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19" w:rsidRDefault="00722E25" w:rsidP="00722E25">
      <w:pPr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توصیه های</w:t>
      </w:r>
      <w:r w:rsidR="00F95AA7" w:rsidRPr="00F95AA7">
        <w:rPr>
          <w:rFonts w:cs="B Titr" w:hint="cs"/>
          <w:sz w:val="32"/>
          <w:szCs w:val="32"/>
          <w:rtl/>
          <w:lang w:bidi="fa-IR"/>
        </w:rPr>
        <w:t xml:space="preserve"> انتخاب واحد</w:t>
      </w:r>
      <w:r w:rsidR="00F665B2">
        <w:rPr>
          <w:rFonts w:cs="B Titr" w:hint="cs"/>
          <w:sz w:val="32"/>
          <w:szCs w:val="32"/>
          <w:rtl/>
          <w:lang w:bidi="fa-IR"/>
        </w:rPr>
        <w:t>(رشته علوم تربیتی)</w:t>
      </w:r>
    </w:p>
    <w:p w:rsidR="00F95AA7" w:rsidRPr="00F8388F" w:rsidRDefault="00F95AA7" w:rsidP="00F8388F">
      <w:pPr>
        <w:jc w:val="right"/>
        <w:rPr>
          <w:rFonts w:cs="Times New Roman"/>
          <w:rtl/>
          <w:lang w:bidi="fa-IR"/>
        </w:rPr>
      </w:pPr>
      <w:r w:rsidRPr="00722E25">
        <w:rPr>
          <w:rFonts w:cs="B Nazanin" w:hint="cs"/>
          <w:rtl/>
          <w:lang w:bidi="fa-IR"/>
        </w:rPr>
        <w:t xml:space="preserve">دانشجومعلمان گرامی </w:t>
      </w:r>
      <w:r w:rsidR="00722E25" w:rsidRPr="00722E25">
        <w:rPr>
          <w:rFonts w:cs="B Nazanin" w:hint="cs"/>
          <w:u w:val="single"/>
          <w:rtl/>
          <w:lang w:bidi="fa-IR"/>
        </w:rPr>
        <w:t>رشته علوم تربیتی (ورودی های 93و94و95)</w:t>
      </w:r>
      <w:r w:rsidRPr="00722E25">
        <w:rPr>
          <w:rFonts w:cs="B Nazanin" w:hint="cs"/>
          <w:rtl/>
          <w:lang w:bidi="fa-IR"/>
        </w:rPr>
        <w:t xml:space="preserve">در هنگام انتخاب واحد </w:t>
      </w:r>
      <w:r w:rsidR="00C72C45" w:rsidRPr="00722E25">
        <w:rPr>
          <w:rFonts w:cs="B Nazanin" w:hint="cs"/>
          <w:b/>
          <w:bCs/>
          <w:u w:val="single"/>
          <w:rtl/>
          <w:lang w:bidi="fa-IR"/>
        </w:rPr>
        <w:t xml:space="preserve">توصیه های </w:t>
      </w:r>
      <w:r w:rsidR="00722E25" w:rsidRPr="00722E25">
        <w:rPr>
          <w:rFonts w:cs="B Nazanin" w:hint="cs"/>
          <w:b/>
          <w:bCs/>
          <w:u w:val="single"/>
          <w:rtl/>
          <w:lang w:bidi="fa-IR"/>
        </w:rPr>
        <w:t xml:space="preserve">مؤکد </w:t>
      </w:r>
      <w:r w:rsidRPr="00722E25">
        <w:rPr>
          <w:rFonts w:cs="B Nazanin" w:hint="cs"/>
          <w:rtl/>
          <w:lang w:bidi="fa-IR"/>
        </w:rPr>
        <w:t xml:space="preserve">ذیل را رعایت </w:t>
      </w:r>
      <w:r w:rsidR="004D0F44" w:rsidRPr="00722E25">
        <w:rPr>
          <w:rFonts w:cs="B Nazanin" w:hint="cs"/>
          <w:rtl/>
          <w:lang w:bidi="fa-IR"/>
        </w:rPr>
        <w:t>ن</w:t>
      </w:r>
      <w:r w:rsidRPr="00722E25">
        <w:rPr>
          <w:rFonts w:cs="B Nazanin" w:hint="cs"/>
          <w:rtl/>
          <w:lang w:bidi="fa-IR"/>
        </w:rPr>
        <w:t>مای</w:t>
      </w:r>
      <w:r w:rsidR="004D0F44" w:rsidRPr="00722E25">
        <w:rPr>
          <w:rFonts w:cs="B Nazanin" w:hint="cs"/>
          <w:rtl/>
          <w:lang w:bidi="fa-IR"/>
        </w:rPr>
        <w:t>ن</w:t>
      </w:r>
      <w:r w:rsidRPr="00722E25">
        <w:rPr>
          <w:rFonts w:cs="B Nazanin" w:hint="cs"/>
          <w:rtl/>
          <w:lang w:bidi="fa-IR"/>
        </w:rPr>
        <w:t>د تا با مشکل تأخیر / عدم فارغ التحصیلی مواجه نگرد</w:t>
      </w:r>
      <w:r w:rsidR="004D0F44" w:rsidRPr="00722E25">
        <w:rPr>
          <w:rFonts w:cs="B Nazanin" w:hint="cs"/>
          <w:rtl/>
          <w:lang w:bidi="fa-IR"/>
        </w:rPr>
        <w:t>ن</w:t>
      </w:r>
      <w:r w:rsidRPr="00722E25">
        <w:rPr>
          <w:rFonts w:cs="B Nazanin" w:hint="cs"/>
          <w:rtl/>
          <w:lang w:bidi="fa-IR"/>
        </w:rPr>
        <w:t>د:</w:t>
      </w:r>
      <w:r w:rsidR="00F8388F" w:rsidRPr="00F8388F">
        <w:rPr>
          <w:rFonts w:cs="Times New Roman" w:hint="cs"/>
          <w:rtl/>
          <w:lang w:bidi="fa-IR"/>
        </w:rPr>
        <w:t xml:space="preserve"> </w:t>
      </w:r>
      <w:r w:rsidR="00F8388F" w:rsidRPr="00F8388F">
        <w:rPr>
          <w:rFonts w:cs="Times New Roman" w:hint="cs"/>
          <w:sz w:val="18"/>
          <w:szCs w:val="18"/>
          <w:rtl/>
          <w:lang w:bidi="fa-IR"/>
        </w:rPr>
        <w:t>(دانشجویان غیر علوم تربیتی  نمی توانند از دروس مشترک و عمومی علوم تربیتی انتخاب واحد نمایند</w:t>
      </w:r>
      <w:r w:rsidR="00F8388F">
        <w:rPr>
          <w:rFonts w:cs="Times New Roman" w:hint="cs"/>
          <w:sz w:val="18"/>
          <w:szCs w:val="18"/>
          <w:rtl/>
          <w:lang w:bidi="fa-IR"/>
        </w:rPr>
        <w:t>).</w:t>
      </w:r>
    </w:p>
    <w:p w:rsidR="00F95AA7" w:rsidRPr="00722E25" w:rsidRDefault="00F95AA7" w:rsidP="00BC493B">
      <w:pPr>
        <w:jc w:val="right"/>
        <w:rPr>
          <w:rFonts w:cs="B Nazanin"/>
          <w:rtl/>
          <w:lang w:bidi="fa-IR"/>
        </w:rPr>
      </w:pPr>
      <w:r w:rsidRPr="00722E25">
        <w:rPr>
          <w:rFonts w:cs="B Nazanin" w:hint="cs"/>
          <w:rtl/>
          <w:lang w:bidi="fa-IR"/>
        </w:rPr>
        <w:t>1-</w:t>
      </w:r>
      <w:r w:rsidR="00C72C45" w:rsidRPr="00722E25">
        <w:rPr>
          <w:rFonts w:cs="B Nazanin" w:hint="cs"/>
          <w:rtl/>
          <w:lang w:bidi="fa-IR"/>
        </w:rPr>
        <w:t xml:space="preserve"> </w:t>
      </w:r>
      <w:r w:rsidRPr="00722E25">
        <w:rPr>
          <w:rFonts w:cs="B Nazanin" w:hint="cs"/>
          <w:rtl/>
          <w:lang w:bidi="fa-IR"/>
        </w:rPr>
        <w:t xml:space="preserve"> </w:t>
      </w:r>
      <w:r w:rsidR="0038192D" w:rsidRPr="00722E25">
        <w:rPr>
          <w:rFonts w:cs="B Nazanin" w:hint="cs"/>
          <w:rtl/>
          <w:lang w:bidi="fa-IR"/>
        </w:rPr>
        <w:t>واحدها و دروس باید بر اساس برگزاری کلاسها از</w:t>
      </w:r>
      <w:r w:rsidR="0038192D" w:rsidRPr="00722E25">
        <w:rPr>
          <w:rFonts w:cs="B Nazanin" w:hint="cs"/>
          <w:b/>
          <w:bCs/>
          <w:u w:val="single"/>
          <w:rtl/>
          <w:lang w:bidi="fa-IR"/>
        </w:rPr>
        <w:t xml:space="preserve">صبح شنبه تا عصر چهارشنبه </w:t>
      </w:r>
      <w:r w:rsidR="0038192D" w:rsidRPr="00722E25">
        <w:rPr>
          <w:rFonts w:cs="B Nazanin" w:hint="cs"/>
          <w:rtl/>
          <w:lang w:bidi="fa-IR"/>
        </w:rPr>
        <w:t>انتخاب شود.</w:t>
      </w:r>
      <w:r w:rsidR="00BC493B" w:rsidRPr="00722E25">
        <w:rPr>
          <w:rFonts w:cs="B Nazanin" w:hint="cs"/>
          <w:rtl/>
          <w:lang w:bidi="fa-IR"/>
        </w:rPr>
        <w:t>(برنامه درسی و کلاس ها به هیچ عنوان جابجا نمی شود و در طول هفته طبق برنامه انجام میشود).</w:t>
      </w:r>
    </w:p>
    <w:p w:rsidR="0038192D" w:rsidRPr="00722E25" w:rsidRDefault="0038192D" w:rsidP="0038192D">
      <w:pPr>
        <w:jc w:val="right"/>
        <w:rPr>
          <w:rFonts w:cs="B Nazanin"/>
          <w:rtl/>
          <w:lang w:bidi="fa-IR"/>
        </w:rPr>
      </w:pPr>
      <w:r w:rsidRPr="00722E25">
        <w:rPr>
          <w:rFonts w:cs="B Nazanin" w:hint="cs"/>
          <w:rtl/>
          <w:lang w:bidi="fa-IR"/>
        </w:rPr>
        <w:t>2-</w:t>
      </w:r>
      <w:r w:rsidR="00C72C45" w:rsidRPr="00722E25">
        <w:rPr>
          <w:rFonts w:cs="B Nazanin" w:hint="cs"/>
          <w:rtl/>
          <w:lang w:bidi="fa-IR"/>
        </w:rPr>
        <w:t xml:space="preserve"> </w:t>
      </w:r>
      <w:r w:rsidRPr="00722E25">
        <w:rPr>
          <w:rFonts w:cs="B Nazanin" w:hint="cs"/>
          <w:rtl/>
          <w:lang w:bidi="fa-IR"/>
        </w:rPr>
        <w:t>سقف انتخاب دروس 20 واح</w:t>
      </w:r>
      <w:r w:rsidR="004D0F44" w:rsidRPr="00722E25">
        <w:rPr>
          <w:rFonts w:cs="B Nazanin" w:hint="cs"/>
          <w:rtl/>
          <w:lang w:bidi="fa-IR"/>
        </w:rPr>
        <w:t>د</w:t>
      </w:r>
      <w:r w:rsidRPr="00722E25">
        <w:rPr>
          <w:rFonts w:cs="B Nazanin" w:hint="cs"/>
          <w:rtl/>
          <w:lang w:bidi="fa-IR"/>
        </w:rPr>
        <w:t xml:space="preserve"> می باشد.(بجز دانشجومعلمانی که معدل بالای 17 دارند).</w:t>
      </w:r>
    </w:p>
    <w:p w:rsidR="0038192D" w:rsidRPr="00722E25" w:rsidRDefault="0038192D" w:rsidP="0038192D">
      <w:pPr>
        <w:jc w:val="right"/>
        <w:rPr>
          <w:rFonts w:cs="Times New Roman"/>
          <w:rtl/>
          <w:lang w:bidi="fa-IR"/>
        </w:rPr>
      </w:pPr>
      <w:r w:rsidRPr="00722E25">
        <w:rPr>
          <w:rFonts w:cs="B Nazanin" w:hint="cs"/>
          <w:rtl/>
          <w:lang w:bidi="fa-IR"/>
        </w:rPr>
        <w:t>3-</w:t>
      </w:r>
      <w:r w:rsidR="00C72C45" w:rsidRPr="00722E25">
        <w:rPr>
          <w:rFonts w:cs="B Nazanin" w:hint="cs"/>
          <w:rtl/>
          <w:lang w:bidi="fa-IR"/>
        </w:rPr>
        <w:t xml:space="preserve"> </w:t>
      </w:r>
      <w:r w:rsidRPr="00722E25">
        <w:rPr>
          <w:rFonts w:cs="Times New Roman" w:hint="cs"/>
          <w:rtl/>
          <w:lang w:bidi="fa-IR"/>
        </w:rPr>
        <w:t>پیش نیازها باید رعایت گردد.</w:t>
      </w:r>
      <w:r w:rsidR="004C0BE7" w:rsidRPr="00722E25">
        <w:rPr>
          <w:rFonts w:cs="Times New Roman" w:hint="cs"/>
          <w:b/>
          <w:bCs/>
          <w:rtl/>
          <w:lang w:bidi="fa-IR"/>
        </w:rPr>
        <w:t>(امکان حذف پیش نیاز به هیچ عنوان وجود ندارد</w:t>
      </w:r>
      <w:r w:rsidR="004C0BE7" w:rsidRPr="00722E25">
        <w:rPr>
          <w:rFonts w:cs="Times New Roman" w:hint="cs"/>
          <w:rtl/>
          <w:lang w:bidi="fa-IR"/>
        </w:rPr>
        <w:t>)</w:t>
      </w:r>
      <w:r w:rsidR="00C72C45" w:rsidRPr="00722E25">
        <w:rPr>
          <w:rFonts w:cs="Times New Roman" w:hint="cs"/>
          <w:rtl/>
          <w:lang w:bidi="fa-IR"/>
        </w:rPr>
        <w:t>.</w:t>
      </w:r>
    </w:p>
    <w:p w:rsidR="0037677A" w:rsidRPr="00722E25" w:rsidRDefault="00BC493B" w:rsidP="0037677A">
      <w:pPr>
        <w:jc w:val="right"/>
        <w:rPr>
          <w:rFonts w:cs="Times New Roman"/>
          <w:rtl/>
          <w:lang w:bidi="fa-IR"/>
        </w:rPr>
      </w:pPr>
      <w:r w:rsidRPr="00722E25">
        <w:rPr>
          <w:rFonts w:cs="Times New Roman" w:hint="cs"/>
          <w:rtl/>
          <w:lang w:bidi="fa-IR"/>
        </w:rPr>
        <w:t>4-</w:t>
      </w:r>
      <w:r w:rsidR="00C72C45" w:rsidRPr="00722E25">
        <w:rPr>
          <w:rFonts w:cs="Times New Roman" w:hint="cs"/>
          <w:rtl/>
          <w:lang w:bidi="fa-IR"/>
        </w:rPr>
        <w:t xml:space="preserve"> </w:t>
      </w:r>
      <w:r w:rsidRPr="00722E25">
        <w:rPr>
          <w:rFonts w:cs="Times New Roman" w:hint="cs"/>
          <w:u w:val="single"/>
          <w:rtl/>
          <w:lang w:bidi="fa-IR"/>
        </w:rPr>
        <w:t>دروس ارائه شده برای ورودی 93</w:t>
      </w:r>
      <w:r w:rsidRPr="00722E25">
        <w:rPr>
          <w:rFonts w:cs="Times New Roman" w:hint="cs"/>
          <w:rtl/>
          <w:lang w:bidi="fa-IR"/>
        </w:rPr>
        <w:t xml:space="preserve"> به شرح ذیل است،</w:t>
      </w:r>
      <w:r w:rsidR="0037677A" w:rsidRPr="00722E25">
        <w:rPr>
          <w:rFonts w:cs="Times New Roman" w:hint="cs"/>
          <w:b/>
          <w:bCs/>
          <w:u w:val="single"/>
          <w:rtl/>
          <w:lang w:bidi="fa-IR"/>
        </w:rPr>
        <w:t xml:space="preserve"> تأکید</w:t>
      </w:r>
      <w:r w:rsidR="0037677A" w:rsidRPr="00722E25">
        <w:rPr>
          <w:rFonts w:cs="Times New Roman" w:hint="cs"/>
          <w:rtl/>
          <w:lang w:bidi="fa-IR"/>
        </w:rPr>
        <w:t xml:space="preserve"> می گردد فقط </w:t>
      </w:r>
      <w:r w:rsidR="0037677A" w:rsidRPr="00722E25">
        <w:rPr>
          <w:rFonts w:cs="Times New Roman" w:hint="cs"/>
          <w:b/>
          <w:bCs/>
          <w:u w:val="single"/>
          <w:rtl/>
          <w:lang w:bidi="fa-IR"/>
        </w:rPr>
        <w:t xml:space="preserve">دروس و گروه های </w:t>
      </w:r>
      <w:r w:rsidR="0037677A" w:rsidRPr="00722E25">
        <w:rPr>
          <w:rFonts w:cs="Times New Roman" w:hint="cs"/>
          <w:rtl/>
          <w:lang w:bidi="fa-IR"/>
        </w:rPr>
        <w:t>یادشده را انتخاب نمایید:</w:t>
      </w:r>
    </w:p>
    <w:p w:rsidR="004D0F44" w:rsidRPr="00722E25" w:rsidRDefault="004D0F44" w:rsidP="004D0F44">
      <w:pPr>
        <w:jc w:val="right"/>
        <w:rPr>
          <w:rFonts w:cs="Times New Roman"/>
          <w:b/>
          <w:bCs/>
          <w:rtl/>
          <w:lang w:bidi="fa-IR"/>
        </w:rPr>
      </w:pPr>
      <w:r w:rsidRPr="00722E25">
        <w:rPr>
          <w:rFonts w:cs="Times New Roman" w:hint="cs"/>
          <w:b/>
          <w:bCs/>
          <w:rtl/>
          <w:lang w:bidi="fa-IR"/>
        </w:rPr>
        <w:t>(</w:t>
      </w:r>
      <w:r w:rsidR="00D02583">
        <w:rPr>
          <w:rFonts w:cs="Times New Roman" w:hint="cs"/>
          <w:b/>
          <w:bCs/>
          <w:rtl/>
          <w:lang w:bidi="fa-IR"/>
        </w:rPr>
        <w:t xml:space="preserve">توصیه می گردد </w:t>
      </w:r>
      <w:r w:rsidRPr="00722E25">
        <w:rPr>
          <w:rFonts w:cs="Times New Roman" w:hint="cs"/>
          <w:b/>
          <w:bCs/>
          <w:rtl/>
          <w:lang w:bidi="fa-IR"/>
        </w:rPr>
        <w:t>صرفا" دانشجویانی که بعضی از دروس ارائه شده را گذرانده و واحدهای آنان به حد نصاب ممکن نمیرسد و یا نیاز به دروس پیش نیاز دارند اجازه داده می شود از دروس ورودی های بعدی در حد محدود انتخاب نمایند).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02583" w:rsidRPr="00D02583" w:rsidTr="00D02583">
        <w:tc>
          <w:tcPr>
            <w:tcW w:w="9576" w:type="dxa"/>
          </w:tcPr>
          <w:p w:rsidR="00D02583" w:rsidRPr="00D02583" w:rsidRDefault="00D02583" w:rsidP="00740B75">
            <w:pPr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D02583">
              <w:rPr>
                <w:rFonts w:asciiTheme="majorBidi" w:hAnsiTheme="majorBidi" w:cstheme="majorBidi"/>
                <w:rtl/>
                <w:lang w:bidi="fa-IR"/>
              </w:rPr>
              <w:t>{ ارزشیابی از یادگیری (گروه 2)، اختلالات یادگیری1، کارورزی 3(گروه 1و2و3و4)، پژوهش و توسعه حرفه ای 1(گروه 1)، کاربرد فناوری2، راهبردهای تدریس(گروه 1 و 2 )، طراحی آموزشی(گروه 1)، کاربرد هنر در آموزشی(گروه 1)، اخلاق اسلامی، تحلیل محتوای کتاب درسی 1(گروه 1)، کارگاه هنرآموزش 1(گروه 1)، آموزش علوم(گروه 1)، سلامت، بهداشت و صیانت از محیط زیست، فلسفه تربیت رسمی و عمومی در ج إ ا }.</w:t>
            </w:r>
          </w:p>
        </w:tc>
      </w:tr>
    </w:tbl>
    <w:p w:rsidR="00F665B2" w:rsidRPr="00722E25" w:rsidRDefault="00F665B2" w:rsidP="00F665B2">
      <w:pPr>
        <w:jc w:val="right"/>
        <w:rPr>
          <w:rFonts w:cs="Times New Roman"/>
          <w:rtl/>
          <w:lang w:bidi="fa-IR"/>
        </w:rPr>
      </w:pPr>
      <w:r w:rsidRPr="00722E25">
        <w:rPr>
          <w:rFonts w:cs="Times New Roman" w:hint="cs"/>
          <w:rtl/>
          <w:lang w:bidi="fa-IR"/>
        </w:rPr>
        <w:t xml:space="preserve">5- </w:t>
      </w:r>
      <w:r w:rsidRPr="00722E25">
        <w:rPr>
          <w:rFonts w:cs="Times New Roman" w:hint="cs"/>
          <w:u w:val="single"/>
          <w:rtl/>
          <w:lang w:bidi="fa-IR"/>
        </w:rPr>
        <w:t>دروس ارائه شده برای ورودی 94</w:t>
      </w:r>
      <w:r w:rsidRPr="00722E25">
        <w:rPr>
          <w:rFonts w:cs="Times New Roman" w:hint="cs"/>
          <w:rtl/>
          <w:lang w:bidi="fa-IR"/>
        </w:rPr>
        <w:t xml:space="preserve"> به شرح ذیل است،</w:t>
      </w:r>
      <w:r w:rsidRPr="00722E25">
        <w:rPr>
          <w:rFonts w:cs="Times New Roman" w:hint="cs"/>
          <w:b/>
          <w:bCs/>
          <w:u w:val="single"/>
          <w:rtl/>
          <w:lang w:bidi="fa-IR"/>
        </w:rPr>
        <w:t xml:space="preserve"> تأکید</w:t>
      </w:r>
      <w:r w:rsidRPr="00722E25">
        <w:rPr>
          <w:rFonts w:cs="Times New Roman" w:hint="cs"/>
          <w:rtl/>
          <w:lang w:bidi="fa-IR"/>
        </w:rPr>
        <w:t xml:space="preserve"> می گردد فقط </w:t>
      </w:r>
      <w:r w:rsidRPr="00722E25">
        <w:rPr>
          <w:rFonts w:cs="Times New Roman" w:hint="cs"/>
          <w:b/>
          <w:bCs/>
          <w:u w:val="single"/>
          <w:rtl/>
          <w:lang w:bidi="fa-IR"/>
        </w:rPr>
        <w:t xml:space="preserve">دروس و گروه های </w:t>
      </w:r>
      <w:r w:rsidRPr="00722E25">
        <w:rPr>
          <w:rFonts w:cs="Times New Roman" w:hint="cs"/>
          <w:rtl/>
          <w:lang w:bidi="fa-IR"/>
        </w:rPr>
        <w:t>یادشده را انتخاب نمایید:</w:t>
      </w:r>
    </w:p>
    <w:p w:rsidR="00F665B2" w:rsidRPr="00722E25" w:rsidRDefault="00D02583" w:rsidP="00D02583">
      <w:pPr>
        <w:jc w:val="right"/>
        <w:rPr>
          <w:rFonts w:cs="Times New Roman"/>
          <w:b/>
          <w:bCs/>
          <w:rtl/>
          <w:lang w:bidi="fa-IR"/>
        </w:rPr>
      </w:pPr>
      <w:r w:rsidRPr="00722E25">
        <w:rPr>
          <w:rFonts w:cs="Times New Roman" w:hint="cs"/>
          <w:b/>
          <w:bCs/>
          <w:rtl/>
          <w:lang w:bidi="fa-IR"/>
        </w:rPr>
        <w:t>(</w:t>
      </w:r>
      <w:r>
        <w:rPr>
          <w:rFonts w:cs="Times New Roman" w:hint="cs"/>
          <w:b/>
          <w:bCs/>
          <w:rtl/>
          <w:lang w:bidi="fa-IR"/>
        </w:rPr>
        <w:t xml:space="preserve">توصیه می گردد </w:t>
      </w:r>
      <w:r w:rsidRPr="00722E25">
        <w:rPr>
          <w:rFonts w:cs="Times New Roman" w:hint="cs"/>
          <w:b/>
          <w:bCs/>
          <w:rtl/>
          <w:lang w:bidi="fa-IR"/>
        </w:rPr>
        <w:t>صرفا" دانشجویانی که بعضی از دروس ارائه شده را گذرانده و واحدهای آنان به حد نصاب ممکن نمیرسد و یا نیاز به دروس پیش نیاز دارند اجازه داده می شود از دروس ورودی های بعدی در حد محدود انتخاب نمایند).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02583" w:rsidRPr="00D02583" w:rsidTr="00D02583">
        <w:trPr>
          <w:trHeight w:val="1103"/>
        </w:trPr>
        <w:tc>
          <w:tcPr>
            <w:tcW w:w="9576" w:type="dxa"/>
          </w:tcPr>
          <w:p w:rsidR="00D02583" w:rsidRPr="00D02583" w:rsidRDefault="00D02583" w:rsidP="00154347">
            <w:pPr>
              <w:jc w:val="right"/>
              <w:rPr>
                <w:rFonts w:cs="Times New Roman"/>
                <w:rtl/>
                <w:lang w:bidi="fa-IR"/>
              </w:rPr>
            </w:pPr>
            <w:r w:rsidRPr="00D02583">
              <w:rPr>
                <w:rFonts w:cs="Times New Roman" w:hint="cs"/>
                <w:rtl/>
                <w:lang w:bidi="fa-IR"/>
              </w:rPr>
              <w:t>{ نقش اجتماعی معلم (گروه 2)، کاربرد فناوری 1(گروه 1  و 2 )، مبانی آموزش علوم (گروه 1 و 2)، راهبردهای تدریس (گروه 3و 4 و 5 )، روان شناسی رشد کودک، کاربرد هنر در آموزش (گروه 2 و 3)، پژوهش و توسعه حرفه ای 1 (گروه 2و3و4)، مدیریت آموزشگاهی(گروه 6 و 7)، تحلیل محتوای کتاب درسی1(گروه 2و 3 و 4)، آموزش ریاضی(گروه 1و2)، ارزشیابی از یادگیری (گروه 3)، زبان انگلیسی (گروه 1 )، کارورزی 1(گروه 1و2و3و4و5و6) }.</w:t>
            </w:r>
          </w:p>
        </w:tc>
      </w:tr>
    </w:tbl>
    <w:p w:rsidR="00817762" w:rsidRPr="00722E25" w:rsidRDefault="009962A7" w:rsidP="00C72C45">
      <w:pPr>
        <w:jc w:val="right"/>
        <w:rPr>
          <w:rFonts w:cs="Times New Roman"/>
          <w:rtl/>
          <w:lang w:bidi="fa-IR"/>
        </w:rPr>
      </w:pPr>
      <w:r w:rsidRPr="00722E25">
        <w:rPr>
          <w:rFonts w:cs="Times New Roman" w:hint="cs"/>
          <w:rtl/>
          <w:lang w:bidi="fa-IR"/>
        </w:rPr>
        <w:t>6-</w:t>
      </w:r>
      <w:r w:rsidR="00817762" w:rsidRPr="00722E25">
        <w:rPr>
          <w:rFonts w:cs="Times New Roman" w:hint="cs"/>
          <w:rtl/>
          <w:lang w:bidi="fa-IR"/>
        </w:rPr>
        <w:t xml:space="preserve"> </w:t>
      </w:r>
      <w:r w:rsidR="00817762" w:rsidRPr="00722E25">
        <w:rPr>
          <w:rFonts w:cs="Times New Roman" w:hint="cs"/>
          <w:u w:val="single"/>
          <w:rtl/>
          <w:lang w:bidi="fa-IR"/>
        </w:rPr>
        <w:t>دروس ارائه شده برای ورودی 9</w:t>
      </w:r>
      <w:r w:rsidR="00C72C45" w:rsidRPr="00722E25">
        <w:rPr>
          <w:rFonts w:cs="Times New Roman" w:hint="cs"/>
          <w:u w:val="single"/>
          <w:rtl/>
          <w:lang w:bidi="fa-IR"/>
        </w:rPr>
        <w:t>5</w:t>
      </w:r>
      <w:r w:rsidR="00817762" w:rsidRPr="00722E25">
        <w:rPr>
          <w:rFonts w:cs="Times New Roman" w:hint="cs"/>
          <w:rtl/>
          <w:lang w:bidi="fa-IR"/>
        </w:rPr>
        <w:t xml:space="preserve"> به شرح ذیل است،</w:t>
      </w:r>
      <w:r w:rsidR="00817762" w:rsidRPr="00722E25">
        <w:rPr>
          <w:rFonts w:cs="Times New Roman" w:hint="cs"/>
          <w:b/>
          <w:bCs/>
          <w:u w:val="single"/>
          <w:rtl/>
          <w:lang w:bidi="fa-IR"/>
        </w:rPr>
        <w:t xml:space="preserve"> تأکید</w:t>
      </w:r>
      <w:r w:rsidR="00817762" w:rsidRPr="00722E25">
        <w:rPr>
          <w:rFonts w:cs="Times New Roman" w:hint="cs"/>
          <w:rtl/>
          <w:lang w:bidi="fa-IR"/>
        </w:rPr>
        <w:t xml:space="preserve"> می گردد فقط </w:t>
      </w:r>
      <w:r w:rsidR="00817762" w:rsidRPr="00722E25">
        <w:rPr>
          <w:rFonts w:cs="Times New Roman" w:hint="cs"/>
          <w:b/>
          <w:bCs/>
          <w:u w:val="single"/>
          <w:rtl/>
          <w:lang w:bidi="fa-IR"/>
        </w:rPr>
        <w:t xml:space="preserve">دروس و گروه های </w:t>
      </w:r>
      <w:r w:rsidR="00817762" w:rsidRPr="00722E25">
        <w:rPr>
          <w:rFonts w:cs="Times New Roman" w:hint="cs"/>
          <w:rtl/>
          <w:lang w:bidi="fa-IR"/>
        </w:rPr>
        <w:t>یادشده را انتخاب نمایید:</w:t>
      </w:r>
    </w:p>
    <w:p w:rsidR="00817762" w:rsidRPr="00722E25" w:rsidRDefault="00D02583" w:rsidP="00D02583">
      <w:pPr>
        <w:jc w:val="right"/>
        <w:rPr>
          <w:rFonts w:cs="Times New Roman"/>
          <w:b/>
          <w:bCs/>
          <w:rtl/>
          <w:lang w:bidi="fa-IR"/>
        </w:rPr>
      </w:pPr>
      <w:r w:rsidRPr="00722E25">
        <w:rPr>
          <w:rFonts w:cs="Times New Roman" w:hint="cs"/>
          <w:b/>
          <w:bCs/>
          <w:rtl/>
          <w:lang w:bidi="fa-IR"/>
        </w:rPr>
        <w:t>(</w:t>
      </w:r>
      <w:r>
        <w:rPr>
          <w:rFonts w:cs="Times New Roman" w:hint="cs"/>
          <w:b/>
          <w:bCs/>
          <w:rtl/>
          <w:lang w:bidi="fa-IR"/>
        </w:rPr>
        <w:t xml:space="preserve">توصیه می گردد </w:t>
      </w:r>
      <w:r w:rsidRPr="00722E25">
        <w:rPr>
          <w:rFonts w:cs="Times New Roman" w:hint="cs"/>
          <w:b/>
          <w:bCs/>
          <w:rtl/>
          <w:lang w:bidi="fa-IR"/>
        </w:rPr>
        <w:t>صرفا" دانشجویانی که بعضی از دروس ارائه شده را گذرانده و واحدهای آنان به حد نصاب ممکن نمیرسد و یا نیاز به دروس پیش نیاز دارند اجازه داده می شود از دروس ورودی های بعدی در حد محدود انتخاب نمایند).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02583" w:rsidTr="00D02583">
        <w:tc>
          <w:tcPr>
            <w:tcW w:w="9576" w:type="dxa"/>
          </w:tcPr>
          <w:p w:rsidR="00D02583" w:rsidRDefault="00D02583" w:rsidP="005355AE">
            <w:pPr>
              <w:jc w:val="right"/>
              <w:rPr>
                <w:rFonts w:cs="Times New Roman"/>
                <w:rtl/>
                <w:lang w:bidi="fa-IR"/>
              </w:rPr>
            </w:pPr>
            <w:r w:rsidRPr="00D02583">
              <w:rPr>
                <w:rFonts w:cs="Times New Roman" w:hint="cs"/>
                <w:b/>
                <w:bCs/>
                <w:rtl/>
                <w:lang w:bidi="fa-IR"/>
              </w:rPr>
              <w:t xml:space="preserve">{ </w:t>
            </w:r>
            <w:r w:rsidRPr="00D02583">
              <w:rPr>
                <w:rFonts w:cs="Times New Roman" w:hint="cs"/>
                <w:rtl/>
                <w:lang w:bidi="fa-IR"/>
              </w:rPr>
              <w:t>زبان انگلیسی(گروه 2و3و4)، مبانی آموزش ریاضی(گروه 1و 2و 3و 4)، آیین زندگی(گروه 4و5 )، پژوهش و توسعه حرفه ای 1(گروه 5و6و7و8)، طراحی آموزشی(گروه 2و3و4و5)، آموزش علوم(گروه 2و3و4)، آموزش زبان فارسی1(گروه 1و2و3و4)، فلسفه تربیت رسمی و عمومی در ج إ ا ، اصول و روش های تدریس (گروه 4و5و6)، نظریه های یادگیری</w:t>
            </w:r>
          </w:p>
        </w:tc>
      </w:tr>
    </w:tbl>
    <w:p w:rsidR="00D02583" w:rsidRDefault="00D02583" w:rsidP="00722E25">
      <w:pPr>
        <w:jc w:val="right"/>
        <w:rPr>
          <w:rFonts w:cs="Times New Roman" w:hint="cs"/>
          <w:rtl/>
          <w:lang w:bidi="fa-IR"/>
        </w:rPr>
      </w:pPr>
    </w:p>
    <w:p w:rsidR="00722E25" w:rsidRDefault="00722E25" w:rsidP="00722E25">
      <w:pPr>
        <w:jc w:val="right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7-</w:t>
      </w:r>
      <w:r w:rsidRPr="00F8388F">
        <w:rPr>
          <w:rFonts w:cs="Times New Roman" w:hint="cs"/>
          <w:u w:val="single"/>
          <w:rtl/>
          <w:lang w:bidi="fa-IR"/>
        </w:rPr>
        <w:t xml:space="preserve"> مؤکدا" توصیه می گردد دانشجویان ورودی 94 و 95 به هیچ عنوان از دروس ارائه شده برای ورودی های ماقبل خود استفاده ننمایند که این امر خسارات جبران ناپذیری را برای دانشجویان گرامی در بر خواهد داشت.</w:t>
      </w:r>
    </w:p>
    <w:p w:rsidR="00722E25" w:rsidRPr="00F8388F" w:rsidRDefault="00F8388F" w:rsidP="00F8388F">
      <w:pPr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rtl/>
          <w:lang w:bidi="fa-IR"/>
        </w:rPr>
        <w:t>موفق باشید. معاونت آموزشی پردیس خواجه نصیرالدین طوسی دانشگاه فرهنگیان کرمان</w:t>
      </w:r>
    </w:p>
    <w:p w:rsidR="00C72C45" w:rsidRPr="00817762" w:rsidRDefault="00C72C45" w:rsidP="00817762">
      <w:pPr>
        <w:jc w:val="right"/>
        <w:rPr>
          <w:rFonts w:cs="Times New Roman"/>
          <w:sz w:val="24"/>
          <w:szCs w:val="24"/>
          <w:rtl/>
          <w:lang w:bidi="fa-IR"/>
        </w:rPr>
      </w:pPr>
    </w:p>
    <w:p w:rsidR="009962A7" w:rsidRPr="00F665B2" w:rsidRDefault="009962A7" w:rsidP="009962A7">
      <w:pPr>
        <w:jc w:val="right"/>
        <w:rPr>
          <w:rFonts w:cs="Times New Roman"/>
          <w:sz w:val="24"/>
          <w:szCs w:val="24"/>
          <w:rtl/>
          <w:lang w:bidi="fa-IR"/>
        </w:rPr>
      </w:pPr>
    </w:p>
    <w:p w:rsidR="00F665B2" w:rsidRDefault="00F665B2" w:rsidP="009A29A0">
      <w:pPr>
        <w:jc w:val="right"/>
        <w:rPr>
          <w:rFonts w:cs="Times New Roman"/>
          <w:sz w:val="24"/>
          <w:szCs w:val="24"/>
          <w:rtl/>
          <w:lang w:bidi="fa-IR"/>
        </w:rPr>
      </w:pPr>
    </w:p>
    <w:p w:rsidR="00F665B2" w:rsidRDefault="00F665B2" w:rsidP="009A29A0">
      <w:pPr>
        <w:jc w:val="right"/>
        <w:rPr>
          <w:rFonts w:cs="Times New Roman"/>
          <w:sz w:val="24"/>
          <w:szCs w:val="24"/>
          <w:rtl/>
          <w:lang w:bidi="fa-IR"/>
        </w:rPr>
      </w:pPr>
    </w:p>
    <w:p w:rsidR="0037677A" w:rsidRPr="0038192D" w:rsidRDefault="007778B9" w:rsidP="009A29A0">
      <w:pPr>
        <w:jc w:val="right"/>
        <w:rPr>
          <w:rFonts w:cs="Times New Roman"/>
          <w:sz w:val="24"/>
          <w:szCs w:val="24"/>
          <w:lang w:bidi="fa-IR"/>
        </w:rPr>
      </w:pPr>
      <w:r>
        <w:rPr>
          <w:rFonts w:cs="Times New Roman" w:hint="cs"/>
          <w:sz w:val="24"/>
          <w:szCs w:val="24"/>
          <w:rtl/>
          <w:lang w:bidi="fa-IR"/>
        </w:rPr>
        <w:t xml:space="preserve"> </w:t>
      </w:r>
      <w:r w:rsidR="00BC493B">
        <w:rPr>
          <w:rFonts w:cs="Times New Roman" w:hint="cs"/>
          <w:sz w:val="24"/>
          <w:szCs w:val="24"/>
          <w:rtl/>
          <w:lang w:bidi="fa-IR"/>
        </w:rPr>
        <w:t xml:space="preserve"> </w:t>
      </w:r>
    </w:p>
    <w:p w:rsidR="001C6835" w:rsidRPr="0038192D" w:rsidRDefault="001C6835" w:rsidP="001C6835">
      <w:pPr>
        <w:jc w:val="right"/>
        <w:rPr>
          <w:rFonts w:cs="Times New Roman"/>
          <w:sz w:val="24"/>
          <w:szCs w:val="24"/>
          <w:rtl/>
          <w:lang w:bidi="fa-IR"/>
        </w:rPr>
      </w:pPr>
    </w:p>
    <w:sectPr w:rsidR="001C6835" w:rsidRPr="0038192D" w:rsidSect="008A6A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81C40"/>
    <w:multiLevelType w:val="hybridMultilevel"/>
    <w:tmpl w:val="CB8A2578"/>
    <w:lvl w:ilvl="0" w:tplc="9B4AC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AA7"/>
    <w:rsid w:val="00143211"/>
    <w:rsid w:val="001C6835"/>
    <w:rsid w:val="0037677A"/>
    <w:rsid w:val="0038192D"/>
    <w:rsid w:val="003C46F0"/>
    <w:rsid w:val="004C0BE7"/>
    <w:rsid w:val="004D0F44"/>
    <w:rsid w:val="00722E25"/>
    <w:rsid w:val="007778B9"/>
    <w:rsid w:val="00817762"/>
    <w:rsid w:val="008A6A19"/>
    <w:rsid w:val="009962A7"/>
    <w:rsid w:val="009A29A0"/>
    <w:rsid w:val="00A36681"/>
    <w:rsid w:val="00BC493B"/>
    <w:rsid w:val="00C72C45"/>
    <w:rsid w:val="00D02583"/>
    <w:rsid w:val="00F00BD8"/>
    <w:rsid w:val="00F665B2"/>
    <w:rsid w:val="00F8388F"/>
    <w:rsid w:val="00F9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AA7"/>
    <w:pPr>
      <w:ind w:left="720"/>
      <w:contextualSpacing/>
    </w:pPr>
  </w:style>
  <w:style w:type="table" w:styleId="TableGrid">
    <w:name w:val="Table Grid"/>
    <w:basedOn w:val="TableNormal"/>
    <w:uiPriority w:val="59"/>
    <w:rsid w:val="00D02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Pars</cp:lastModifiedBy>
  <cp:revision>4</cp:revision>
  <dcterms:created xsi:type="dcterms:W3CDTF">2017-09-12T14:22:00Z</dcterms:created>
  <dcterms:modified xsi:type="dcterms:W3CDTF">2017-09-12T14:32:00Z</dcterms:modified>
</cp:coreProperties>
</file>