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F50" w:rsidRPr="00BA7F50" w:rsidRDefault="00BA7F50" w:rsidP="00BA7F50">
      <w:pPr>
        <w:spacing w:before="100" w:beforeAutospacing="1" w:after="100" w:afterAutospacing="1" w:line="202" w:lineRule="atLeast"/>
        <w:ind w:firstLine="0"/>
        <w:jc w:val="center"/>
        <w:rPr>
          <w:rFonts w:ascii="Tahoma" w:hAnsi="Tahoma" w:cs="B Zar"/>
          <w:color w:val="4E4E4E"/>
          <w:sz w:val="28"/>
          <w:szCs w:val="28"/>
        </w:rPr>
      </w:pPr>
      <w:bookmarkStart w:id="0" w:name="_GoBack"/>
      <w:bookmarkEnd w:id="0"/>
      <w:r w:rsidRPr="00BA7F50">
        <w:rPr>
          <w:rFonts w:ascii="Tahoma" w:hAnsi="Tahoma" w:cs="B Zar"/>
          <w:b/>
          <w:bCs/>
          <w:color w:val="4E4E4E"/>
          <w:sz w:val="28"/>
          <w:szCs w:val="28"/>
          <w:rtl/>
        </w:rPr>
        <w:t>برنامه مصوب كارورزي2</w:t>
      </w:r>
    </w:p>
    <w:p w:rsidR="00BA7F50" w:rsidRPr="00BA7F50" w:rsidRDefault="00BA7F50" w:rsidP="00BA7F50">
      <w:pPr>
        <w:spacing w:before="100" w:beforeAutospacing="1" w:after="100" w:afterAutospacing="1" w:line="202" w:lineRule="atLeast"/>
        <w:ind w:firstLine="0"/>
        <w:jc w:val="center"/>
        <w:rPr>
          <w:rFonts w:ascii="Tahoma" w:hAnsi="Tahoma" w:cs="B Zar"/>
          <w:color w:val="4E4E4E"/>
          <w:sz w:val="28"/>
          <w:szCs w:val="28"/>
          <w:rtl/>
        </w:rPr>
      </w:pPr>
      <w:r w:rsidRPr="00BA7F50">
        <w:rPr>
          <w:rFonts w:ascii="Tahoma" w:hAnsi="Tahoma" w:cs="B Zar"/>
          <w:b/>
          <w:bCs/>
          <w:color w:val="4E4E4E"/>
          <w:sz w:val="28"/>
          <w:szCs w:val="28"/>
          <w:rtl/>
        </w:rPr>
        <w:t>«نسخه غيررسمي»</w:t>
      </w:r>
      <w:r w:rsidRPr="00BA7F50">
        <w:rPr>
          <w:rFonts w:ascii="Tahoma" w:hAnsi="Tahoma" w:cs="Tahoma"/>
          <w:b/>
          <w:bCs/>
          <w:color w:val="4E4E4E"/>
          <w:sz w:val="28"/>
          <w:szCs w:val="28"/>
          <w:rtl/>
        </w:rPr>
        <w:t> </w:t>
      </w:r>
      <w:r w:rsidRPr="00BA7F50">
        <w:rPr>
          <w:rFonts w:ascii="Tahoma" w:hAnsi="Tahoma" w:cs="B Zar"/>
          <w:b/>
          <w:bCs/>
          <w:color w:val="4E4E4E"/>
          <w:sz w:val="28"/>
          <w:szCs w:val="28"/>
          <w:rtl/>
        </w:rPr>
        <w:t xml:space="preserve">ويژه </w:t>
      </w:r>
      <w:r w:rsidRPr="00BA7F50">
        <w:rPr>
          <w:rFonts w:ascii="Tahoma" w:hAnsi="Tahoma" w:cs="Tahoma"/>
          <w:b/>
          <w:bCs/>
          <w:color w:val="4E4E4E"/>
          <w:sz w:val="28"/>
          <w:szCs w:val="28"/>
          <w:rtl/>
        </w:rPr>
        <w:t> </w:t>
      </w:r>
      <w:r w:rsidRPr="00BA7F50">
        <w:rPr>
          <w:rFonts w:ascii="Tahoma" w:hAnsi="Tahoma" w:cs="B Zar"/>
          <w:b/>
          <w:bCs/>
          <w:color w:val="4E4E4E"/>
          <w:sz w:val="28"/>
          <w:szCs w:val="28"/>
          <w:rtl/>
        </w:rPr>
        <w:t>كارگاه</w:t>
      </w:r>
      <w:r w:rsidRPr="00BA7F50">
        <w:rPr>
          <w:rFonts w:ascii="Tahoma" w:hAnsi="Tahoma" w:cs="Tahoma"/>
          <w:b/>
          <w:bCs/>
          <w:color w:val="4E4E4E"/>
          <w:sz w:val="28"/>
          <w:szCs w:val="28"/>
          <w:rtl/>
        </w:rPr>
        <w:t> </w:t>
      </w:r>
      <w:r w:rsidRPr="00BA7F50">
        <w:rPr>
          <w:rFonts w:ascii="Tahoma" w:hAnsi="Tahoma" w:cs="B Zar"/>
          <w:b/>
          <w:bCs/>
          <w:color w:val="4E4E4E"/>
          <w:sz w:val="28"/>
          <w:szCs w:val="28"/>
          <w:rtl/>
        </w:rPr>
        <w:t>آموزشي استادان راهنماي كارورزي كشور</w:t>
      </w:r>
    </w:p>
    <w:p w:rsidR="00BA7F50" w:rsidRPr="00BA7F50" w:rsidRDefault="00BA7F50" w:rsidP="00BA7F50">
      <w:pPr>
        <w:spacing w:before="100" w:beforeAutospacing="1" w:after="100" w:afterAutospacing="1" w:line="202" w:lineRule="atLeast"/>
        <w:ind w:firstLine="0"/>
        <w:jc w:val="center"/>
        <w:rPr>
          <w:rFonts w:ascii="Tahoma" w:hAnsi="Tahoma" w:cs="B Zar"/>
          <w:color w:val="4E4E4E"/>
          <w:sz w:val="28"/>
          <w:szCs w:val="28"/>
          <w:rtl/>
        </w:rPr>
      </w:pPr>
      <w:r w:rsidRPr="00BA7F50">
        <w:rPr>
          <w:rFonts w:ascii="Tahoma" w:hAnsi="Tahoma" w:cs="B Zar"/>
          <w:b/>
          <w:bCs/>
          <w:color w:val="4E4E4E"/>
          <w:sz w:val="28"/>
          <w:szCs w:val="28"/>
          <w:rtl/>
        </w:rPr>
        <w:t>با رويكرد تربيت معلم فكور</w:t>
      </w:r>
    </w:p>
    <w:p w:rsidR="00BA7F50" w:rsidRPr="00BA7F50" w:rsidRDefault="00BA7F50" w:rsidP="00BA7F50">
      <w:pPr>
        <w:spacing w:before="100" w:beforeAutospacing="1" w:after="100" w:afterAutospacing="1" w:line="202" w:lineRule="atLeast"/>
        <w:ind w:firstLine="0"/>
        <w:jc w:val="center"/>
        <w:rPr>
          <w:rFonts w:ascii="Tahoma" w:hAnsi="Tahoma" w:cs="B Zar"/>
          <w:color w:val="4E4E4E"/>
          <w:sz w:val="28"/>
          <w:szCs w:val="28"/>
        </w:rPr>
      </w:pPr>
      <w:r w:rsidRPr="00BA7F50">
        <w:rPr>
          <w:rFonts w:ascii="Tahoma" w:hAnsi="Tahoma" w:cs="B Zar"/>
          <w:b/>
          <w:bCs/>
          <w:color w:val="4E4E4E"/>
          <w:sz w:val="28"/>
          <w:szCs w:val="28"/>
          <w:rtl/>
        </w:rPr>
        <w:t>پرديس حكيم فردوسي استان البرز-كرج</w:t>
      </w:r>
    </w:p>
    <w:p w:rsidR="00BA7F50" w:rsidRPr="00BA7F50" w:rsidRDefault="00BA7F50" w:rsidP="00BA7F50">
      <w:pPr>
        <w:spacing w:before="100" w:beforeAutospacing="1" w:after="100" w:afterAutospacing="1" w:line="202" w:lineRule="atLeast"/>
        <w:ind w:firstLine="0"/>
        <w:jc w:val="center"/>
        <w:rPr>
          <w:rFonts w:ascii="Tahoma" w:hAnsi="Tahoma" w:cs="B Zar"/>
          <w:color w:val="4E4E4E"/>
          <w:sz w:val="28"/>
          <w:szCs w:val="28"/>
          <w:rtl/>
          <w:lang w:bidi="fa-IR"/>
        </w:rPr>
      </w:pPr>
      <w:r w:rsidRPr="00BA7F50">
        <w:rPr>
          <w:rFonts w:ascii="Tahoma" w:hAnsi="Tahoma" w:cs="B Zar"/>
          <w:b/>
          <w:bCs/>
          <w:color w:val="4E4E4E"/>
          <w:sz w:val="28"/>
          <w:szCs w:val="28"/>
          <w:rtl/>
        </w:rPr>
        <w:t>دوره اول (16-11 بهمن‌ماه 1393</w:t>
      </w:r>
      <w:r>
        <w:rPr>
          <w:rFonts w:ascii="Tahoma" w:hAnsi="Tahoma" w:cs="B Zar" w:hint="cs"/>
          <w:b/>
          <w:bCs/>
          <w:color w:val="4E4E4E"/>
          <w:sz w:val="28"/>
          <w:szCs w:val="28"/>
          <w:rtl/>
          <w:lang w:bidi="fa-IR"/>
        </w:rPr>
        <w:t>)</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Pr>
      </w:pPr>
      <w:r w:rsidRPr="00BA7F50">
        <w:rPr>
          <w:rFonts w:ascii="Tahoma" w:hAnsi="Tahoma" w:cs="Tahoma"/>
          <w:b/>
          <w:bCs/>
          <w:color w:val="4E4E4E"/>
          <w:sz w:val="28"/>
          <w:szCs w:val="28"/>
          <w:rtl/>
        </w:rPr>
        <w:t> </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1.</w:t>
      </w:r>
      <w:r w:rsidRPr="00BA7F50">
        <w:rPr>
          <w:rFonts w:ascii="Tahoma" w:hAnsi="Tahoma" w:cs="Tahoma"/>
          <w:color w:val="4E4E4E"/>
          <w:sz w:val="28"/>
          <w:szCs w:val="28"/>
          <w:rtl/>
        </w:rPr>
        <w:t> </w:t>
      </w:r>
      <w:r w:rsidRPr="00BA7F50">
        <w:rPr>
          <w:rFonts w:ascii="Tahoma" w:hAnsi="Tahoma" w:cs="B Zar"/>
          <w:b/>
          <w:bCs/>
          <w:color w:val="4E4E4E"/>
          <w:sz w:val="28"/>
          <w:szCs w:val="28"/>
          <w:rtl/>
        </w:rPr>
        <w:t>معرفی درس و منطق آن</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اگر تدریس را فرایندی سازمان‌یافته، اخلاقی و متعهدانه بدانیم که نیازمند بهره‌گیری از یافته‌های علمی، شهود</w:t>
      </w:r>
      <w:bookmarkStart w:id="1" w:name="_ftnref1"/>
      <w:r w:rsidRPr="00BA7F50">
        <w:rPr>
          <w:rFonts w:ascii="Tahoma" w:hAnsi="Tahoma" w:cs="B Zar"/>
          <w:color w:val="4E4E4E"/>
          <w:sz w:val="28"/>
          <w:szCs w:val="28"/>
          <w:rtl/>
        </w:rPr>
        <w:fldChar w:fldCharType="begin"/>
      </w:r>
      <w:r w:rsidRPr="00BA7F50">
        <w:rPr>
          <w:rFonts w:ascii="Tahoma" w:hAnsi="Tahoma" w:cs="B Zar"/>
          <w:color w:val="4E4E4E"/>
          <w:sz w:val="28"/>
          <w:szCs w:val="28"/>
          <w:rtl/>
        </w:rPr>
        <w:instrText xml:space="preserve"> </w:instrText>
      </w:r>
      <w:r w:rsidRPr="00BA7F50">
        <w:rPr>
          <w:rFonts w:ascii="Tahoma" w:hAnsi="Tahoma" w:cs="B Zar"/>
          <w:color w:val="4E4E4E"/>
          <w:sz w:val="28"/>
          <w:szCs w:val="28"/>
        </w:rPr>
        <w:instrText>HYPERLINK "http://practicalteaching.blogfa.com/post/</w:instrText>
      </w:r>
      <w:r w:rsidRPr="00BA7F50">
        <w:rPr>
          <w:rFonts w:ascii="Tahoma" w:hAnsi="Tahoma" w:cs="B Zar"/>
          <w:color w:val="4E4E4E"/>
          <w:sz w:val="28"/>
          <w:szCs w:val="28"/>
          <w:rtl/>
        </w:rPr>
        <w:instrText>14</w:instrText>
      </w:r>
      <w:r w:rsidRPr="00BA7F50">
        <w:rPr>
          <w:rFonts w:ascii="Tahoma" w:hAnsi="Tahoma" w:cs="B Zar"/>
          <w:color w:val="4E4E4E"/>
          <w:sz w:val="28"/>
          <w:szCs w:val="28"/>
        </w:rPr>
        <w:instrText>" \l "_ftn</w:instrText>
      </w:r>
      <w:r w:rsidRPr="00BA7F50">
        <w:rPr>
          <w:rFonts w:ascii="Tahoma" w:hAnsi="Tahoma" w:cs="B Zar"/>
          <w:color w:val="4E4E4E"/>
          <w:sz w:val="28"/>
          <w:szCs w:val="28"/>
          <w:rtl/>
        </w:rPr>
        <w:instrText>1</w:instrText>
      </w:r>
      <w:r w:rsidRPr="00BA7F50">
        <w:rPr>
          <w:rFonts w:ascii="Tahoma" w:hAnsi="Tahoma" w:cs="B Zar"/>
          <w:color w:val="4E4E4E"/>
          <w:sz w:val="28"/>
          <w:szCs w:val="28"/>
        </w:rPr>
        <w:instrText>" \o</w:instrText>
      </w:r>
      <w:r w:rsidRPr="00BA7F50">
        <w:rPr>
          <w:rFonts w:ascii="Tahoma" w:hAnsi="Tahoma" w:cs="B Zar"/>
          <w:color w:val="4E4E4E"/>
          <w:sz w:val="28"/>
          <w:szCs w:val="28"/>
          <w:rtl/>
        </w:rPr>
        <w:instrText xml:space="preserve"> "" </w:instrText>
      </w:r>
      <w:r w:rsidRPr="00BA7F50">
        <w:rPr>
          <w:rFonts w:ascii="Tahoma" w:hAnsi="Tahoma" w:cs="B Zar"/>
          <w:color w:val="4E4E4E"/>
          <w:sz w:val="28"/>
          <w:szCs w:val="28"/>
          <w:rtl/>
        </w:rPr>
        <w:fldChar w:fldCharType="separate"/>
      </w:r>
      <w:r w:rsidRPr="00BA7F50">
        <w:rPr>
          <w:rFonts w:ascii="Tahoma" w:hAnsi="Tahoma" w:cs="B Zar"/>
          <w:color w:val="333333"/>
          <w:sz w:val="28"/>
          <w:szCs w:val="28"/>
          <w:rtl/>
        </w:rPr>
        <w:t>[1]</w:t>
      </w:r>
      <w:r w:rsidRPr="00BA7F50">
        <w:rPr>
          <w:rFonts w:ascii="Tahoma" w:hAnsi="Tahoma" w:cs="B Zar"/>
          <w:color w:val="4E4E4E"/>
          <w:sz w:val="28"/>
          <w:szCs w:val="28"/>
          <w:rtl/>
        </w:rPr>
        <w:fldChar w:fldCharType="end"/>
      </w:r>
      <w:bookmarkEnd w:id="1"/>
      <w:r w:rsidRPr="00BA7F50">
        <w:rPr>
          <w:rFonts w:ascii="Tahoma" w:hAnsi="Tahoma" w:cs="Tahoma"/>
          <w:color w:val="4E4E4E"/>
          <w:sz w:val="28"/>
          <w:szCs w:val="28"/>
          <w:rtl/>
        </w:rPr>
        <w:t> </w:t>
      </w:r>
      <w:r w:rsidRPr="00BA7F50">
        <w:rPr>
          <w:rFonts w:ascii="Tahoma" w:hAnsi="Tahoma" w:cs="B Zar"/>
          <w:color w:val="4E4E4E"/>
          <w:sz w:val="28"/>
          <w:szCs w:val="28"/>
          <w:rtl/>
        </w:rPr>
        <w:t>و خلاقیت در موقعیت‌های بی‌بدیل و منحصر به</w:t>
      </w:r>
      <w:r w:rsidRPr="00BA7F50">
        <w:rPr>
          <w:rFonts w:ascii="Tahoma" w:hAnsi="Tahoma" w:cs="B Zar"/>
          <w:color w:val="4E4E4E"/>
          <w:sz w:val="28"/>
          <w:szCs w:val="28"/>
          <w:rtl/>
        </w:rPr>
        <w:softHyphen/>
        <w:t>فرد است، در آن صورت برنامه کارورزی به جای تمرکز انحصاری بر آموزش فنون، نیازمند آن است که دانشجومعلم فعالانه با موقعیت‌های واقعی در سطح کلاس درس روبرو شود و به آنان کمک کند تا با به کارگیری روش‌های استدلالی/ منطقی به بررسی موقعیت‌های یادگیری پرداخته و با آگاهی انتقادی نسبت به تجربيات اندوخته شده به آفرينش الگوهاي ذهني و طرح‌واره‌هایی بپردازند که به آنان در اتخاذ تصمیمات اثربخش و ارزیابی نتایج حاصل از تصمیمات جهت برنامه‌ریزی کمک کند.</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Tahoma"/>
          <w:color w:val="4E4E4E"/>
          <w:sz w:val="28"/>
          <w:szCs w:val="28"/>
          <w:rtl/>
        </w:rPr>
        <w:t> </w:t>
      </w:r>
      <w:r w:rsidRPr="00BA7F50">
        <w:rPr>
          <w:rFonts w:ascii="Tahoma" w:hAnsi="Tahoma" w:cs="B Zar"/>
          <w:color w:val="4E4E4E"/>
          <w:sz w:val="28"/>
          <w:szCs w:val="28"/>
          <w:rtl/>
        </w:rPr>
        <w:t>تدریس عملی وابسته به موقعیت است و با ویژگی‌های شخصی معلم و آن‌چه او در یک مکان و زمان خاص انجام می‌دهد مرتبط است. از این رو فرصت‌های یادگیری تدارک دیده شده در کارورزی 2، به دنبال آن است تا دانشجومعلم را در معرض دانش کاربردی که ترکیبی از انواع مختلف دانش</w:t>
      </w:r>
      <w:r w:rsidRPr="00BA7F50">
        <w:rPr>
          <w:rFonts w:ascii="Tahoma" w:hAnsi="Tahoma" w:cs="Tahoma"/>
          <w:color w:val="4E4E4E"/>
          <w:sz w:val="28"/>
          <w:szCs w:val="28"/>
          <w:rtl/>
        </w:rPr>
        <w:t> </w:t>
      </w:r>
      <w:r w:rsidRPr="00BA7F50">
        <w:rPr>
          <w:rFonts w:ascii="Tahoma" w:hAnsi="Tahoma" w:cs="B Zar"/>
          <w:strike/>
          <w:color w:val="4E4E4E"/>
          <w:sz w:val="28"/>
          <w:szCs w:val="28"/>
          <w:rtl/>
        </w:rPr>
        <w:t>(</w:t>
      </w:r>
      <w:r w:rsidRPr="00BA7F50">
        <w:rPr>
          <w:rFonts w:ascii="Tahoma" w:hAnsi="Tahoma" w:cs="B Zar"/>
          <w:color w:val="4E4E4E"/>
          <w:sz w:val="28"/>
          <w:szCs w:val="28"/>
          <w:rtl/>
        </w:rPr>
        <w:t>بیانی</w:t>
      </w:r>
      <w:bookmarkStart w:id="2" w:name="_ftnref2"/>
      <w:r w:rsidRPr="00BA7F50">
        <w:rPr>
          <w:rFonts w:ascii="Tahoma" w:hAnsi="Tahoma" w:cs="B Zar"/>
          <w:color w:val="4E4E4E"/>
          <w:sz w:val="28"/>
          <w:szCs w:val="28"/>
          <w:rtl/>
        </w:rPr>
        <w:fldChar w:fldCharType="begin"/>
      </w:r>
      <w:r w:rsidRPr="00BA7F50">
        <w:rPr>
          <w:rFonts w:ascii="Tahoma" w:hAnsi="Tahoma" w:cs="B Zar"/>
          <w:color w:val="4E4E4E"/>
          <w:sz w:val="28"/>
          <w:szCs w:val="28"/>
          <w:rtl/>
        </w:rPr>
        <w:instrText xml:space="preserve"> </w:instrText>
      </w:r>
      <w:r w:rsidRPr="00BA7F50">
        <w:rPr>
          <w:rFonts w:ascii="Tahoma" w:hAnsi="Tahoma" w:cs="B Zar"/>
          <w:color w:val="4E4E4E"/>
          <w:sz w:val="28"/>
          <w:szCs w:val="28"/>
        </w:rPr>
        <w:instrText>HYPERLINK "http://practicalteaching.blogfa.com/post/</w:instrText>
      </w:r>
      <w:r w:rsidRPr="00BA7F50">
        <w:rPr>
          <w:rFonts w:ascii="Tahoma" w:hAnsi="Tahoma" w:cs="B Zar"/>
          <w:color w:val="4E4E4E"/>
          <w:sz w:val="28"/>
          <w:szCs w:val="28"/>
          <w:rtl/>
        </w:rPr>
        <w:instrText>14</w:instrText>
      </w:r>
      <w:r w:rsidRPr="00BA7F50">
        <w:rPr>
          <w:rFonts w:ascii="Tahoma" w:hAnsi="Tahoma" w:cs="B Zar"/>
          <w:color w:val="4E4E4E"/>
          <w:sz w:val="28"/>
          <w:szCs w:val="28"/>
        </w:rPr>
        <w:instrText>" \l "_ftn</w:instrText>
      </w:r>
      <w:r w:rsidRPr="00BA7F50">
        <w:rPr>
          <w:rFonts w:ascii="Tahoma" w:hAnsi="Tahoma" w:cs="B Zar"/>
          <w:color w:val="4E4E4E"/>
          <w:sz w:val="28"/>
          <w:szCs w:val="28"/>
          <w:rtl/>
        </w:rPr>
        <w:instrText>2</w:instrText>
      </w:r>
      <w:r w:rsidRPr="00BA7F50">
        <w:rPr>
          <w:rFonts w:ascii="Tahoma" w:hAnsi="Tahoma" w:cs="B Zar"/>
          <w:color w:val="4E4E4E"/>
          <w:sz w:val="28"/>
          <w:szCs w:val="28"/>
        </w:rPr>
        <w:instrText>" \o</w:instrText>
      </w:r>
      <w:r w:rsidRPr="00BA7F50">
        <w:rPr>
          <w:rFonts w:ascii="Tahoma" w:hAnsi="Tahoma" w:cs="B Zar"/>
          <w:color w:val="4E4E4E"/>
          <w:sz w:val="28"/>
          <w:szCs w:val="28"/>
          <w:rtl/>
        </w:rPr>
        <w:instrText xml:space="preserve"> "" </w:instrText>
      </w:r>
      <w:r w:rsidRPr="00BA7F50">
        <w:rPr>
          <w:rFonts w:ascii="Tahoma" w:hAnsi="Tahoma" w:cs="B Zar"/>
          <w:color w:val="4E4E4E"/>
          <w:sz w:val="28"/>
          <w:szCs w:val="28"/>
          <w:rtl/>
        </w:rPr>
        <w:fldChar w:fldCharType="separate"/>
      </w:r>
      <w:r w:rsidRPr="00BA7F50">
        <w:rPr>
          <w:rFonts w:ascii="Tahoma" w:hAnsi="Tahoma" w:cs="B Zar"/>
          <w:color w:val="333333"/>
          <w:sz w:val="28"/>
          <w:szCs w:val="28"/>
          <w:rtl/>
        </w:rPr>
        <w:t>[2]</w:t>
      </w:r>
      <w:r w:rsidRPr="00BA7F50">
        <w:rPr>
          <w:rFonts w:ascii="Tahoma" w:hAnsi="Tahoma" w:cs="B Zar"/>
          <w:color w:val="4E4E4E"/>
          <w:sz w:val="28"/>
          <w:szCs w:val="28"/>
          <w:rtl/>
        </w:rPr>
        <w:fldChar w:fldCharType="end"/>
      </w:r>
      <w:bookmarkEnd w:id="2"/>
      <w:r w:rsidRPr="00BA7F50">
        <w:rPr>
          <w:rFonts w:ascii="Tahoma" w:hAnsi="Tahoma" w:cs="B Zar"/>
          <w:color w:val="4E4E4E"/>
          <w:sz w:val="28"/>
          <w:szCs w:val="28"/>
          <w:rtl/>
        </w:rPr>
        <w:t>، رویه‏ای</w:t>
      </w:r>
      <w:bookmarkStart w:id="3" w:name="_ftnref3"/>
      <w:r w:rsidRPr="00BA7F50">
        <w:rPr>
          <w:rFonts w:ascii="Tahoma" w:hAnsi="Tahoma" w:cs="B Zar"/>
          <w:color w:val="4E4E4E"/>
          <w:sz w:val="28"/>
          <w:szCs w:val="28"/>
          <w:rtl/>
        </w:rPr>
        <w:fldChar w:fldCharType="begin"/>
      </w:r>
      <w:r w:rsidRPr="00BA7F50">
        <w:rPr>
          <w:rFonts w:ascii="Tahoma" w:hAnsi="Tahoma" w:cs="B Zar"/>
          <w:color w:val="4E4E4E"/>
          <w:sz w:val="28"/>
          <w:szCs w:val="28"/>
          <w:rtl/>
        </w:rPr>
        <w:instrText xml:space="preserve"> </w:instrText>
      </w:r>
      <w:r w:rsidRPr="00BA7F50">
        <w:rPr>
          <w:rFonts w:ascii="Tahoma" w:hAnsi="Tahoma" w:cs="B Zar"/>
          <w:color w:val="4E4E4E"/>
          <w:sz w:val="28"/>
          <w:szCs w:val="28"/>
        </w:rPr>
        <w:instrText>HYPERLINK "http://practicalteaching.blogfa.com/post/</w:instrText>
      </w:r>
      <w:r w:rsidRPr="00BA7F50">
        <w:rPr>
          <w:rFonts w:ascii="Tahoma" w:hAnsi="Tahoma" w:cs="B Zar"/>
          <w:color w:val="4E4E4E"/>
          <w:sz w:val="28"/>
          <w:szCs w:val="28"/>
          <w:rtl/>
        </w:rPr>
        <w:instrText>14</w:instrText>
      </w:r>
      <w:r w:rsidRPr="00BA7F50">
        <w:rPr>
          <w:rFonts w:ascii="Tahoma" w:hAnsi="Tahoma" w:cs="B Zar"/>
          <w:color w:val="4E4E4E"/>
          <w:sz w:val="28"/>
          <w:szCs w:val="28"/>
        </w:rPr>
        <w:instrText>" \l "_ftn</w:instrText>
      </w:r>
      <w:r w:rsidRPr="00BA7F50">
        <w:rPr>
          <w:rFonts w:ascii="Tahoma" w:hAnsi="Tahoma" w:cs="B Zar"/>
          <w:color w:val="4E4E4E"/>
          <w:sz w:val="28"/>
          <w:szCs w:val="28"/>
          <w:rtl/>
        </w:rPr>
        <w:instrText>3</w:instrText>
      </w:r>
      <w:r w:rsidRPr="00BA7F50">
        <w:rPr>
          <w:rFonts w:ascii="Tahoma" w:hAnsi="Tahoma" w:cs="B Zar"/>
          <w:color w:val="4E4E4E"/>
          <w:sz w:val="28"/>
          <w:szCs w:val="28"/>
        </w:rPr>
        <w:instrText>" \o</w:instrText>
      </w:r>
      <w:r w:rsidRPr="00BA7F50">
        <w:rPr>
          <w:rFonts w:ascii="Tahoma" w:hAnsi="Tahoma" w:cs="B Zar"/>
          <w:color w:val="4E4E4E"/>
          <w:sz w:val="28"/>
          <w:szCs w:val="28"/>
          <w:rtl/>
        </w:rPr>
        <w:instrText xml:space="preserve"> "" </w:instrText>
      </w:r>
      <w:r w:rsidRPr="00BA7F50">
        <w:rPr>
          <w:rFonts w:ascii="Tahoma" w:hAnsi="Tahoma" w:cs="B Zar"/>
          <w:color w:val="4E4E4E"/>
          <w:sz w:val="28"/>
          <w:szCs w:val="28"/>
          <w:rtl/>
        </w:rPr>
        <w:fldChar w:fldCharType="separate"/>
      </w:r>
      <w:r w:rsidRPr="00BA7F50">
        <w:rPr>
          <w:rFonts w:ascii="Tahoma" w:hAnsi="Tahoma" w:cs="B Zar"/>
          <w:color w:val="333333"/>
          <w:sz w:val="28"/>
          <w:szCs w:val="28"/>
          <w:rtl/>
        </w:rPr>
        <w:t>[3]</w:t>
      </w:r>
      <w:r w:rsidRPr="00BA7F50">
        <w:rPr>
          <w:rFonts w:ascii="Tahoma" w:hAnsi="Tahoma" w:cs="B Zar"/>
          <w:color w:val="4E4E4E"/>
          <w:sz w:val="28"/>
          <w:szCs w:val="28"/>
          <w:rtl/>
        </w:rPr>
        <w:fldChar w:fldCharType="end"/>
      </w:r>
      <w:bookmarkEnd w:id="3"/>
      <w:r w:rsidRPr="00BA7F50">
        <w:rPr>
          <w:rFonts w:ascii="Tahoma" w:hAnsi="Tahoma" w:cs="B Zar"/>
          <w:color w:val="4E4E4E"/>
          <w:sz w:val="28"/>
          <w:szCs w:val="28"/>
          <w:rtl/>
        </w:rPr>
        <w:t>، موقعیتی</w:t>
      </w:r>
      <w:bookmarkStart w:id="4" w:name="_ftnref4"/>
      <w:r w:rsidRPr="00BA7F50">
        <w:rPr>
          <w:rFonts w:ascii="Tahoma" w:hAnsi="Tahoma" w:cs="B Zar"/>
          <w:color w:val="4E4E4E"/>
          <w:sz w:val="28"/>
          <w:szCs w:val="28"/>
          <w:rtl/>
        </w:rPr>
        <w:fldChar w:fldCharType="begin"/>
      </w:r>
      <w:r w:rsidRPr="00BA7F50">
        <w:rPr>
          <w:rFonts w:ascii="Tahoma" w:hAnsi="Tahoma" w:cs="B Zar"/>
          <w:color w:val="4E4E4E"/>
          <w:sz w:val="28"/>
          <w:szCs w:val="28"/>
          <w:rtl/>
        </w:rPr>
        <w:instrText xml:space="preserve"> </w:instrText>
      </w:r>
      <w:r w:rsidRPr="00BA7F50">
        <w:rPr>
          <w:rFonts w:ascii="Tahoma" w:hAnsi="Tahoma" w:cs="B Zar"/>
          <w:color w:val="4E4E4E"/>
          <w:sz w:val="28"/>
          <w:szCs w:val="28"/>
        </w:rPr>
        <w:instrText>HYPERLINK "http://practicalteaching.blogfa.com/post/</w:instrText>
      </w:r>
      <w:r w:rsidRPr="00BA7F50">
        <w:rPr>
          <w:rFonts w:ascii="Tahoma" w:hAnsi="Tahoma" w:cs="B Zar"/>
          <w:color w:val="4E4E4E"/>
          <w:sz w:val="28"/>
          <w:szCs w:val="28"/>
          <w:rtl/>
        </w:rPr>
        <w:instrText>14</w:instrText>
      </w:r>
      <w:r w:rsidRPr="00BA7F50">
        <w:rPr>
          <w:rFonts w:ascii="Tahoma" w:hAnsi="Tahoma" w:cs="B Zar"/>
          <w:color w:val="4E4E4E"/>
          <w:sz w:val="28"/>
          <w:szCs w:val="28"/>
        </w:rPr>
        <w:instrText>" \l "_ftn</w:instrText>
      </w:r>
      <w:r w:rsidRPr="00BA7F50">
        <w:rPr>
          <w:rFonts w:ascii="Tahoma" w:hAnsi="Tahoma" w:cs="B Zar"/>
          <w:color w:val="4E4E4E"/>
          <w:sz w:val="28"/>
          <w:szCs w:val="28"/>
          <w:rtl/>
        </w:rPr>
        <w:instrText>4</w:instrText>
      </w:r>
      <w:r w:rsidRPr="00BA7F50">
        <w:rPr>
          <w:rFonts w:ascii="Tahoma" w:hAnsi="Tahoma" w:cs="B Zar"/>
          <w:color w:val="4E4E4E"/>
          <w:sz w:val="28"/>
          <w:szCs w:val="28"/>
        </w:rPr>
        <w:instrText>" \o</w:instrText>
      </w:r>
      <w:r w:rsidRPr="00BA7F50">
        <w:rPr>
          <w:rFonts w:ascii="Tahoma" w:hAnsi="Tahoma" w:cs="B Zar"/>
          <w:color w:val="4E4E4E"/>
          <w:sz w:val="28"/>
          <w:szCs w:val="28"/>
          <w:rtl/>
        </w:rPr>
        <w:instrText xml:space="preserve"> "" </w:instrText>
      </w:r>
      <w:r w:rsidRPr="00BA7F50">
        <w:rPr>
          <w:rFonts w:ascii="Tahoma" w:hAnsi="Tahoma" w:cs="B Zar"/>
          <w:color w:val="4E4E4E"/>
          <w:sz w:val="28"/>
          <w:szCs w:val="28"/>
          <w:rtl/>
        </w:rPr>
        <w:fldChar w:fldCharType="separate"/>
      </w:r>
      <w:r w:rsidRPr="00BA7F50">
        <w:rPr>
          <w:rFonts w:ascii="Tahoma" w:hAnsi="Tahoma" w:cs="B Zar"/>
          <w:color w:val="333333"/>
          <w:sz w:val="28"/>
          <w:szCs w:val="28"/>
          <w:rtl/>
        </w:rPr>
        <w:t>[4]</w:t>
      </w:r>
      <w:r w:rsidRPr="00BA7F50">
        <w:rPr>
          <w:rFonts w:ascii="Tahoma" w:hAnsi="Tahoma" w:cs="B Zar"/>
          <w:color w:val="4E4E4E"/>
          <w:sz w:val="28"/>
          <w:szCs w:val="28"/>
          <w:rtl/>
        </w:rPr>
        <w:fldChar w:fldCharType="end"/>
      </w:r>
      <w:bookmarkEnd w:id="4"/>
      <w:r w:rsidRPr="00BA7F50">
        <w:rPr>
          <w:rFonts w:ascii="Tahoma" w:hAnsi="Tahoma" w:cs="B Zar"/>
          <w:color w:val="4E4E4E"/>
          <w:sz w:val="28"/>
          <w:szCs w:val="28"/>
          <w:rtl/>
        </w:rPr>
        <w:t>، فراشناختی</w:t>
      </w:r>
      <w:bookmarkStart w:id="5" w:name="_ftnref5"/>
      <w:r w:rsidRPr="00BA7F50">
        <w:rPr>
          <w:rFonts w:ascii="Tahoma" w:hAnsi="Tahoma" w:cs="B Zar"/>
          <w:color w:val="4E4E4E"/>
          <w:sz w:val="28"/>
          <w:szCs w:val="28"/>
          <w:rtl/>
        </w:rPr>
        <w:fldChar w:fldCharType="begin"/>
      </w:r>
      <w:r w:rsidRPr="00BA7F50">
        <w:rPr>
          <w:rFonts w:ascii="Tahoma" w:hAnsi="Tahoma" w:cs="B Zar"/>
          <w:color w:val="4E4E4E"/>
          <w:sz w:val="28"/>
          <w:szCs w:val="28"/>
          <w:rtl/>
        </w:rPr>
        <w:instrText xml:space="preserve"> </w:instrText>
      </w:r>
      <w:r w:rsidRPr="00BA7F50">
        <w:rPr>
          <w:rFonts w:ascii="Tahoma" w:hAnsi="Tahoma" w:cs="B Zar"/>
          <w:color w:val="4E4E4E"/>
          <w:sz w:val="28"/>
          <w:szCs w:val="28"/>
        </w:rPr>
        <w:instrText>HYPERLINK "http://practicalteaching.blogfa.com/post/</w:instrText>
      </w:r>
      <w:r w:rsidRPr="00BA7F50">
        <w:rPr>
          <w:rFonts w:ascii="Tahoma" w:hAnsi="Tahoma" w:cs="B Zar"/>
          <w:color w:val="4E4E4E"/>
          <w:sz w:val="28"/>
          <w:szCs w:val="28"/>
          <w:rtl/>
        </w:rPr>
        <w:instrText>14</w:instrText>
      </w:r>
      <w:r w:rsidRPr="00BA7F50">
        <w:rPr>
          <w:rFonts w:ascii="Tahoma" w:hAnsi="Tahoma" w:cs="B Zar"/>
          <w:color w:val="4E4E4E"/>
          <w:sz w:val="28"/>
          <w:szCs w:val="28"/>
        </w:rPr>
        <w:instrText>" \l "_ftn</w:instrText>
      </w:r>
      <w:r w:rsidRPr="00BA7F50">
        <w:rPr>
          <w:rFonts w:ascii="Tahoma" w:hAnsi="Tahoma" w:cs="B Zar"/>
          <w:color w:val="4E4E4E"/>
          <w:sz w:val="28"/>
          <w:szCs w:val="28"/>
          <w:rtl/>
        </w:rPr>
        <w:instrText>5</w:instrText>
      </w:r>
      <w:r w:rsidRPr="00BA7F50">
        <w:rPr>
          <w:rFonts w:ascii="Tahoma" w:hAnsi="Tahoma" w:cs="B Zar"/>
          <w:color w:val="4E4E4E"/>
          <w:sz w:val="28"/>
          <w:szCs w:val="28"/>
        </w:rPr>
        <w:instrText>" \o</w:instrText>
      </w:r>
      <w:r w:rsidRPr="00BA7F50">
        <w:rPr>
          <w:rFonts w:ascii="Tahoma" w:hAnsi="Tahoma" w:cs="B Zar"/>
          <w:color w:val="4E4E4E"/>
          <w:sz w:val="28"/>
          <w:szCs w:val="28"/>
          <w:rtl/>
        </w:rPr>
        <w:instrText xml:space="preserve"> "" </w:instrText>
      </w:r>
      <w:r w:rsidRPr="00BA7F50">
        <w:rPr>
          <w:rFonts w:ascii="Tahoma" w:hAnsi="Tahoma" w:cs="B Zar"/>
          <w:color w:val="4E4E4E"/>
          <w:sz w:val="28"/>
          <w:szCs w:val="28"/>
          <w:rtl/>
        </w:rPr>
        <w:fldChar w:fldCharType="separate"/>
      </w:r>
      <w:r w:rsidRPr="00BA7F50">
        <w:rPr>
          <w:rFonts w:ascii="Tahoma" w:hAnsi="Tahoma" w:cs="B Zar"/>
          <w:strike/>
          <w:color w:val="333333"/>
          <w:sz w:val="28"/>
          <w:szCs w:val="28"/>
          <w:rtl/>
        </w:rPr>
        <w:t>[5]</w:t>
      </w:r>
      <w:r w:rsidRPr="00BA7F50">
        <w:rPr>
          <w:rFonts w:ascii="Tahoma" w:hAnsi="Tahoma" w:cs="B Zar"/>
          <w:color w:val="4E4E4E"/>
          <w:sz w:val="28"/>
          <w:szCs w:val="28"/>
          <w:rtl/>
        </w:rPr>
        <w:fldChar w:fldCharType="end"/>
      </w:r>
      <w:bookmarkEnd w:id="5"/>
      <w:r w:rsidRPr="00BA7F50">
        <w:rPr>
          <w:rFonts w:ascii="Tahoma" w:hAnsi="Tahoma" w:cs="B Zar"/>
          <w:strike/>
          <w:color w:val="4E4E4E"/>
          <w:sz w:val="28"/>
          <w:szCs w:val="28"/>
          <w:rtl/>
        </w:rPr>
        <w:t>)</w:t>
      </w:r>
      <w:r w:rsidRPr="00BA7F50">
        <w:rPr>
          <w:rFonts w:ascii="Tahoma" w:hAnsi="Tahoma" w:cs="Tahoma"/>
          <w:color w:val="4E4E4E"/>
          <w:sz w:val="28"/>
          <w:szCs w:val="28"/>
          <w:rtl/>
        </w:rPr>
        <w:t> </w:t>
      </w:r>
      <w:r w:rsidRPr="00BA7F50">
        <w:rPr>
          <w:rFonts w:ascii="Tahoma" w:hAnsi="Tahoma" w:cs="B Zar"/>
          <w:color w:val="4E4E4E"/>
          <w:sz w:val="28"/>
          <w:szCs w:val="28"/>
          <w:rtl/>
        </w:rPr>
        <w:t>است قرار داده، به آنان کمک کند تا به تأمل در باره موقعیت‌های تربیتی بپردازند.</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در این برنامه از طریق طراحی فعالیت‌های یادگیری امکان کسب تجربیات مستقیم، بررسی نتایج و بازاندیشی در خصوص دیدگاه‌های مختلف و دریافت‌های خود را به دست آورند. در برنامه کارورزی 2، دانشجو با قرار گرفتن در معرض تكاليف اصيل</w:t>
      </w:r>
      <w:bookmarkStart w:id="6" w:name="_ftnref6"/>
      <w:r w:rsidRPr="00BA7F50">
        <w:rPr>
          <w:rFonts w:ascii="Tahoma" w:hAnsi="Tahoma" w:cs="B Zar"/>
          <w:color w:val="4E4E4E"/>
          <w:sz w:val="28"/>
          <w:szCs w:val="28"/>
          <w:rtl/>
        </w:rPr>
        <w:fldChar w:fldCharType="begin"/>
      </w:r>
      <w:r w:rsidRPr="00BA7F50">
        <w:rPr>
          <w:rFonts w:ascii="Tahoma" w:hAnsi="Tahoma" w:cs="B Zar"/>
          <w:color w:val="4E4E4E"/>
          <w:sz w:val="28"/>
          <w:szCs w:val="28"/>
          <w:rtl/>
        </w:rPr>
        <w:instrText xml:space="preserve"> </w:instrText>
      </w:r>
      <w:r w:rsidRPr="00BA7F50">
        <w:rPr>
          <w:rFonts w:ascii="Tahoma" w:hAnsi="Tahoma" w:cs="B Zar"/>
          <w:color w:val="4E4E4E"/>
          <w:sz w:val="28"/>
          <w:szCs w:val="28"/>
        </w:rPr>
        <w:instrText>HYPERLINK "http://practicalteaching.blogfa.com/post/</w:instrText>
      </w:r>
      <w:r w:rsidRPr="00BA7F50">
        <w:rPr>
          <w:rFonts w:ascii="Tahoma" w:hAnsi="Tahoma" w:cs="B Zar"/>
          <w:color w:val="4E4E4E"/>
          <w:sz w:val="28"/>
          <w:szCs w:val="28"/>
          <w:rtl/>
        </w:rPr>
        <w:instrText>14</w:instrText>
      </w:r>
      <w:r w:rsidRPr="00BA7F50">
        <w:rPr>
          <w:rFonts w:ascii="Tahoma" w:hAnsi="Tahoma" w:cs="B Zar"/>
          <w:color w:val="4E4E4E"/>
          <w:sz w:val="28"/>
          <w:szCs w:val="28"/>
        </w:rPr>
        <w:instrText>" \l "_ftn</w:instrText>
      </w:r>
      <w:r w:rsidRPr="00BA7F50">
        <w:rPr>
          <w:rFonts w:ascii="Tahoma" w:hAnsi="Tahoma" w:cs="B Zar"/>
          <w:color w:val="4E4E4E"/>
          <w:sz w:val="28"/>
          <w:szCs w:val="28"/>
          <w:rtl/>
        </w:rPr>
        <w:instrText>6</w:instrText>
      </w:r>
      <w:r w:rsidRPr="00BA7F50">
        <w:rPr>
          <w:rFonts w:ascii="Tahoma" w:hAnsi="Tahoma" w:cs="B Zar"/>
          <w:color w:val="4E4E4E"/>
          <w:sz w:val="28"/>
          <w:szCs w:val="28"/>
        </w:rPr>
        <w:instrText>" \o</w:instrText>
      </w:r>
      <w:r w:rsidRPr="00BA7F50">
        <w:rPr>
          <w:rFonts w:ascii="Tahoma" w:hAnsi="Tahoma" w:cs="B Zar"/>
          <w:color w:val="4E4E4E"/>
          <w:sz w:val="28"/>
          <w:szCs w:val="28"/>
          <w:rtl/>
        </w:rPr>
        <w:instrText xml:space="preserve"> "" </w:instrText>
      </w:r>
      <w:r w:rsidRPr="00BA7F50">
        <w:rPr>
          <w:rFonts w:ascii="Tahoma" w:hAnsi="Tahoma" w:cs="B Zar"/>
          <w:color w:val="4E4E4E"/>
          <w:sz w:val="28"/>
          <w:szCs w:val="28"/>
          <w:rtl/>
        </w:rPr>
        <w:fldChar w:fldCharType="separate"/>
      </w:r>
      <w:r w:rsidRPr="00BA7F50">
        <w:rPr>
          <w:rFonts w:ascii="Tahoma" w:hAnsi="Tahoma" w:cs="B Zar"/>
          <w:color w:val="333333"/>
          <w:sz w:val="28"/>
          <w:szCs w:val="28"/>
          <w:rtl/>
        </w:rPr>
        <w:t>[6]</w:t>
      </w:r>
      <w:r w:rsidRPr="00BA7F50">
        <w:rPr>
          <w:rFonts w:ascii="Tahoma" w:hAnsi="Tahoma" w:cs="B Zar"/>
          <w:color w:val="4E4E4E"/>
          <w:sz w:val="28"/>
          <w:szCs w:val="28"/>
          <w:rtl/>
        </w:rPr>
        <w:fldChar w:fldCharType="end"/>
      </w:r>
      <w:bookmarkEnd w:id="6"/>
      <w:r w:rsidRPr="00BA7F50">
        <w:rPr>
          <w:rFonts w:ascii="Tahoma" w:hAnsi="Tahoma" w:cs="B Zar"/>
          <w:color w:val="4E4E4E"/>
          <w:sz w:val="28"/>
          <w:szCs w:val="28"/>
          <w:rtl/>
        </w:rPr>
        <w:t>، توانایی تأمل در عمل رابه طور مقدماتی از طریق مشارکت در فرآیند آموزش (فردی، گروه‌ های کوچک/گروه‌های بزرگ) و نهایتاً اجرای مستقل فعالیت‌های یادگیری در سطح کلاس درس کسب خواهد نمود و به</w:t>
      </w:r>
      <w:r w:rsidRPr="00BA7F50">
        <w:rPr>
          <w:rFonts w:ascii="Tahoma" w:hAnsi="Tahoma" w:cs="Tahoma"/>
          <w:color w:val="4E4E4E"/>
          <w:sz w:val="28"/>
          <w:szCs w:val="28"/>
          <w:rtl/>
        </w:rPr>
        <w:t> </w:t>
      </w:r>
      <w:r w:rsidRPr="00BA7F50">
        <w:rPr>
          <w:rFonts w:ascii="Tahoma" w:hAnsi="Tahoma" w:cs="B Zar"/>
          <w:color w:val="4E4E4E"/>
          <w:sz w:val="28"/>
          <w:szCs w:val="28"/>
          <w:rtl/>
        </w:rPr>
        <w:t xml:space="preserve"> درک صحیحی نسبت به آن‌چه در کلاس جریان دارد دست می‌یابد. آگاهي نسبت به تصميمات </w:t>
      </w:r>
      <w:r w:rsidRPr="00BA7F50">
        <w:rPr>
          <w:rFonts w:ascii="Tahoma" w:hAnsi="Tahoma" w:cs="B Zar"/>
          <w:color w:val="4E4E4E"/>
          <w:sz w:val="28"/>
          <w:szCs w:val="28"/>
          <w:rtl/>
        </w:rPr>
        <w:lastRenderedPageBreak/>
        <w:t>ناظر به برنامه‌ریزی، اجرا و ارزیابی، به عنوان يک فرآيند تأملی به شناخت جهت‌گیری حرفه‌اي، نوع تفکر و سبک تدریس دانشجو کمک خواهد کرد.</w:t>
      </w:r>
    </w:p>
    <w:tbl>
      <w:tblPr>
        <w:bidiVisual/>
        <w:tblW w:w="817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0"/>
        <w:gridCol w:w="5683"/>
      </w:tblGrid>
      <w:tr w:rsidR="00BA7F50" w:rsidRPr="00BA7F50" w:rsidTr="00BA7F50">
        <w:trPr>
          <w:tblCellSpacing w:w="0" w:type="dxa"/>
          <w:jc w:val="center"/>
        </w:trPr>
        <w:tc>
          <w:tcPr>
            <w:tcW w:w="2865" w:type="dxa"/>
            <w:vMerge w:val="restart"/>
            <w:tcBorders>
              <w:top w:val="outset" w:sz="6" w:space="0" w:color="auto"/>
              <w:left w:val="outset" w:sz="6" w:space="0" w:color="auto"/>
              <w:bottom w:val="outset" w:sz="6" w:space="0" w:color="auto"/>
              <w:right w:val="outset" w:sz="6" w:space="0" w:color="auto"/>
            </w:tcBorders>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tl/>
              </w:rPr>
            </w:pPr>
            <w:r w:rsidRPr="00BA7F50">
              <w:rPr>
                <w:rFonts w:ascii="Tahoma" w:hAnsi="Tahoma" w:cs="B Zar"/>
                <w:b/>
                <w:bCs/>
                <w:color w:val="4E4E4E"/>
                <w:sz w:val="14"/>
                <w:szCs w:val="14"/>
                <w:u w:val="single"/>
                <w:rtl/>
              </w:rPr>
              <w:t>مشخصات درس</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tl/>
              </w:rPr>
            </w:pPr>
            <w:r w:rsidRPr="00BA7F50">
              <w:rPr>
                <w:rFonts w:ascii="Tahoma" w:hAnsi="Tahoma" w:cs="B Zar"/>
                <w:b/>
                <w:bCs/>
                <w:color w:val="4E4E4E"/>
                <w:sz w:val="14"/>
                <w:szCs w:val="14"/>
                <w:rtl/>
              </w:rPr>
              <w:t>نوع درس: کارورزی</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tl/>
              </w:rPr>
            </w:pPr>
            <w:r w:rsidRPr="00BA7F50">
              <w:rPr>
                <w:rFonts w:ascii="Tahoma" w:hAnsi="Tahoma" w:cs="B Zar"/>
                <w:b/>
                <w:bCs/>
                <w:color w:val="4E4E4E"/>
                <w:sz w:val="14"/>
                <w:szCs w:val="14"/>
                <w:rtl/>
              </w:rPr>
              <w:t>تعداد واحد: 2</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tl/>
              </w:rPr>
            </w:pPr>
            <w:r w:rsidRPr="00BA7F50">
              <w:rPr>
                <w:rFonts w:ascii="Tahoma" w:hAnsi="Tahoma" w:cs="B Zar"/>
                <w:b/>
                <w:bCs/>
                <w:color w:val="4E4E4E"/>
                <w:sz w:val="14"/>
                <w:szCs w:val="14"/>
                <w:rtl/>
              </w:rPr>
              <w:t>زمان درس: 128 ساعت</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tl/>
              </w:rPr>
            </w:pPr>
            <w:r w:rsidRPr="00BA7F50">
              <w:rPr>
                <w:rFonts w:ascii="Tahoma" w:hAnsi="Tahoma" w:cs="B Zar"/>
                <w:b/>
                <w:bCs/>
                <w:color w:val="4E4E4E"/>
                <w:sz w:val="14"/>
                <w:szCs w:val="14"/>
                <w:rtl/>
              </w:rPr>
              <w:t>پیشنیاز: کارورزی 1</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b/>
                <w:bCs/>
                <w:color w:val="4E4E4E"/>
                <w:sz w:val="14"/>
                <w:szCs w:val="14"/>
                <w:rtl/>
              </w:rPr>
              <w:t>نحوه آموزش:</w:t>
            </w:r>
            <w:r w:rsidRPr="00BA7F50">
              <w:rPr>
                <w:rFonts w:ascii="Tahoma" w:hAnsi="Tahoma" w:cs="Tahoma"/>
                <w:color w:val="4E4E4E"/>
                <w:sz w:val="14"/>
                <w:szCs w:val="14"/>
                <w:rtl/>
              </w:rPr>
              <w:t> </w:t>
            </w:r>
            <w:r w:rsidRPr="00BA7F50">
              <w:rPr>
                <w:rFonts w:ascii="Tahoma" w:hAnsi="Tahoma" w:cs="B Zar"/>
                <w:color w:val="4E4E4E"/>
                <w:sz w:val="14"/>
                <w:szCs w:val="14"/>
                <w:rtl/>
              </w:rPr>
              <w:t>مشترک</w:t>
            </w:r>
          </w:p>
        </w:tc>
        <w:tc>
          <w:tcPr>
            <w:tcW w:w="6840" w:type="dxa"/>
            <w:tcBorders>
              <w:top w:val="outset" w:sz="6" w:space="0" w:color="auto"/>
              <w:left w:val="outset" w:sz="6" w:space="0" w:color="auto"/>
              <w:bottom w:val="outset" w:sz="6" w:space="0" w:color="auto"/>
              <w:right w:val="outset" w:sz="6" w:space="0" w:color="auto"/>
            </w:tcBorders>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b/>
                <w:bCs/>
                <w:color w:val="4E4E4E"/>
                <w:sz w:val="14"/>
                <w:szCs w:val="14"/>
                <w:rtl/>
              </w:rPr>
              <w:t>نام درس: کارورزی 2</w:t>
            </w:r>
          </w:p>
        </w:tc>
      </w:tr>
      <w:tr w:rsidR="00BA7F50" w:rsidRPr="00BA7F50" w:rsidTr="00BA7F5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7F50" w:rsidRPr="00BA7F50" w:rsidRDefault="00BA7F50" w:rsidP="00BA7F50">
            <w:pPr>
              <w:ind w:firstLine="0"/>
              <w:jc w:val="both"/>
              <w:rPr>
                <w:rFonts w:ascii="Tahoma" w:hAnsi="Tahoma" w:cs="B Zar"/>
                <w:color w:val="4E4E4E"/>
                <w:sz w:val="14"/>
                <w:szCs w:val="14"/>
              </w:rPr>
            </w:pPr>
          </w:p>
        </w:tc>
        <w:tc>
          <w:tcPr>
            <w:tcW w:w="6840" w:type="dxa"/>
            <w:tcBorders>
              <w:top w:val="outset" w:sz="6" w:space="0" w:color="auto"/>
              <w:left w:val="outset" w:sz="6" w:space="0" w:color="auto"/>
              <w:bottom w:val="outset" w:sz="6" w:space="0" w:color="auto"/>
              <w:right w:val="outset" w:sz="6" w:space="0" w:color="auto"/>
            </w:tcBorders>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tl/>
              </w:rPr>
            </w:pPr>
            <w:r w:rsidRPr="00BA7F50">
              <w:rPr>
                <w:rFonts w:ascii="Tahoma" w:hAnsi="Tahoma" w:cs="B Zar"/>
                <w:b/>
                <w:bCs/>
                <w:color w:val="4E4E4E"/>
                <w:sz w:val="14"/>
                <w:szCs w:val="14"/>
                <w:u w:val="single"/>
                <w:rtl/>
              </w:rPr>
              <w:t xml:space="preserve">اهداف/ پیامدهای یادگیری: در </w:t>
            </w:r>
            <w:r w:rsidRPr="00BA7F50">
              <w:rPr>
                <w:rFonts w:ascii="Tahoma" w:hAnsi="Tahoma" w:cs="Tahoma"/>
                <w:b/>
                <w:bCs/>
                <w:color w:val="4E4E4E"/>
                <w:sz w:val="14"/>
                <w:szCs w:val="14"/>
                <w:u w:val="single"/>
                <w:rtl/>
              </w:rPr>
              <w:t> </w:t>
            </w:r>
            <w:r w:rsidRPr="00BA7F50">
              <w:rPr>
                <w:rFonts w:ascii="Tahoma" w:hAnsi="Tahoma" w:cs="B Zar"/>
                <w:b/>
                <w:bCs/>
                <w:color w:val="4E4E4E"/>
                <w:sz w:val="14"/>
                <w:szCs w:val="14"/>
                <w:u w:val="single"/>
                <w:rtl/>
              </w:rPr>
              <w:t xml:space="preserve"> پایان این واحد یادگیری دانشجو قادر خواهد بود:</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tl/>
              </w:rPr>
            </w:pPr>
            <w:r w:rsidRPr="00BA7F50">
              <w:rPr>
                <w:rFonts w:ascii="Tahoma" w:hAnsi="Tahoma" w:cs="B Zar"/>
                <w:color w:val="4E4E4E"/>
                <w:sz w:val="14"/>
                <w:szCs w:val="14"/>
                <w:rtl/>
              </w:rPr>
              <w:t xml:space="preserve">1. با تداوم مطالعه موقعیت یادگیری (در سطح کلاس‌درس یا مدرسه) مشکلات/ نیازهای فردی، گروه‌های کوچک/ بزرگ را شناسایی/ بازشناسی کند و فعالیت‌هایی را برای رفع </w:t>
            </w:r>
            <w:r w:rsidRPr="00BA7F50">
              <w:rPr>
                <w:rFonts w:ascii="Tahoma" w:hAnsi="Tahoma" w:cs="Tahoma"/>
                <w:color w:val="4E4E4E"/>
                <w:sz w:val="14"/>
                <w:szCs w:val="14"/>
                <w:rtl/>
              </w:rPr>
              <w:t> </w:t>
            </w:r>
            <w:r w:rsidRPr="00BA7F50">
              <w:rPr>
                <w:rFonts w:ascii="Tahoma" w:hAnsi="Tahoma" w:cs="B Zar"/>
                <w:color w:val="4E4E4E"/>
                <w:sz w:val="14"/>
                <w:szCs w:val="14"/>
                <w:rtl/>
              </w:rPr>
              <w:t xml:space="preserve"> مشکلات/ نیازهای یادگیری طراحی، تولید، اجرا و </w:t>
            </w:r>
            <w:r w:rsidRPr="00BA7F50">
              <w:rPr>
                <w:rFonts w:ascii="Tahoma" w:hAnsi="Tahoma" w:cs="Tahoma"/>
                <w:color w:val="4E4E4E"/>
                <w:sz w:val="14"/>
                <w:szCs w:val="14"/>
                <w:rtl/>
              </w:rPr>
              <w:t> </w:t>
            </w:r>
            <w:r w:rsidRPr="00BA7F50">
              <w:rPr>
                <w:rFonts w:ascii="Tahoma" w:hAnsi="Tahoma" w:cs="B Zar"/>
                <w:color w:val="4E4E4E"/>
                <w:sz w:val="14"/>
                <w:szCs w:val="14"/>
                <w:rtl/>
              </w:rPr>
              <w:t xml:space="preserve"> ارزیابی نماید.</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color w:val="4E4E4E"/>
                <w:sz w:val="14"/>
                <w:szCs w:val="14"/>
                <w:rtl/>
              </w:rPr>
              <w:t xml:space="preserve">2. تجربیات </w:t>
            </w:r>
            <w:r w:rsidRPr="00BA7F50">
              <w:rPr>
                <w:rFonts w:ascii="Tahoma" w:hAnsi="Tahoma" w:cs="Tahoma"/>
                <w:color w:val="4E4E4E"/>
                <w:sz w:val="14"/>
                <w:szCs w:val="14"/>
                <w:rtl/>
              </w:rPr>
              <w:t> </w:t>
            </w:r>
            <w:r w:rsidRPr="00BA7F50">
              <w:rPr>
                <w:rFonts w:ascii="Tahoma" w:hAnsi="Tahoma" w:cs="B Zar"/>
                <w:color w:val="4E4E4E"/>
                <w:sz w:val="14"/>
                <w:szCs w:val="14"/>
                <w:rtl/>
              </w:rPr>
              <w:t xml:space="preserve"> خود از مشارکت در فرآیند آموزش را واکاوی نموده و یافته‌های </w:t>
            </w:r>
            <w:r w:rsidRPr="00BA7F50">
              <w:rPr>
                <w:rFonts w:ascii="Tahoma" w:hAnsi="Tahoma" w:cs="Tahoma"/>
                <w:color w:val="4E4E4E"/>
                <w:sz w:val="14"/>
                <w:szCs w:val="14"/>
                <w:rtl/>
              </w:rPr>
              <w:t> </w:t>
            </w:r>
            <w:r w:rsidRPr="00BA7F50">
              <w:rPr>
                <w:rFonts w:ascii="Tahoma" w:hAnsi="Tahoma" w:cs="B Zar"/>
                <w:color w:val="4E4E4E"/>
                <w:sz w:val="14"/>
                <w:szCs w:val="14"/>
                <w:rtl/>
              </w:rPr>
              <w:t xml:space="preserve"> خود را روایت نماید.</w:t>
            </w:r>
          </w:p>
        </w:tc>
      </w:tr>
      <w:tr w:rsidR="00BA7F50" w:rsidRPr="00BA7F50" w:rsidTr="00BA7F50">
        <w:trPr>
          <w:tblCellSpacing w:w="0" w:type="dxa"/>
          <w:jc w:val="center"/>
        </w:trPr>
        <w:tc>
          <w:tcPr>
            <w:tcW w:w="9705" w:type="dxa"/>
            <w:gridSpan w:val="2"/>
            <w:tcBorders>
              <w:top w:val="outset" w:sz="6" w:space="0" w:color="auto"/>
              <w:left w:val="outset" w:sz="6" w:space="0" w:color="auto"/>
              <w:bottom w:val="outset" w:sz="6" w:space="0" w:color="auto"/>
              <w:right w:val="outset" w:sz="6" w:space="0" w:color="auto"/>
            </w:tcBorders>
            <w:vAlign w:val="center"/>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tl/>
              </w:rPr>
            </w:pPr>
            <w:r w:rsidRPr="00BA7F50">
              <w:rPr>
                <w:rFonts w:ascii="Tahoma" w:hAnsi="Tahoma" w:cs="B Zar"/>
                <w:b/>
                <w:bCs/>
                <w:color w:val="4E4E4E"/>
                <w:sz w:val="14"/>
                <w:szCs w:val="14"/>
                <w:u w:val="single"/>
                <w:rtl/>
              </w:rPr>
              <w:t>شایستگی اساسی:</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b/>
                <w:bCs/>
                <w:color w:val="4E4E4E"/>
                <w:sz w:val="14"/>
                <w:szCs w:val="14"/>
                <w:rtl/>
              </w:rPr>
              <w:t>2. فرصت</w:t>
            </w:r>
            <w:r w:rsidRPr="00BA7F50">
              <w:rPr>
                <w:rFonts w:ascii="Tahoma" w:hAnsi="Tahoma" w:cs="B Zar"/>
                <w:b/>
                <w:bCs/>
                <w:color w:val="4E4E4E"/>
                <w:sz w:val="14"/>
                <w:szCs w:val="14"/>
                <w:rtl/>
              </w:rPr>
              <w:softHyphen/>
              <w:t>های یادگیری، محتوای درس و ساختار آن</w:t>
            </w:r>
          </w:p>
        </w:tc>
      </w:tr>
    </w:tbl>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tl/>
        </w:rPr>
      </w:pPr>
      <w:r w:rsidRPr="00BA7F50">
        <w:rPr>
          <w:rFonts w:ascii="Tahoma" w:hAnsi="Tahoma" w:cs="Tahoma"/>
          <w:color w:val="4E4E4E"/>
          <w:sz w:val="14"/>
          <w:szCs w:val="14"/>
          <w:rtl/>
        </w:rPr>
        <w:t> </w:t>
      </w:r>
    </w:p>
    <w:tbl>
      <w:tblPr>
        <w:bidiVisual/>
        <w:tblW w:w="817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
        <w:gridCol w:w="2293"/>
        <w:gridCol w:w="2483"/>
        <w:gridCol w:w="2459"/>
      </w:tblGrid>
      <w:tr w:rsidR="00BA7F50" w:rsidRPr="00BA7F50" w:rsidTr="00BA7F50">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b/>
                <w:bCs/>
                <w:color w:val="4E4E4E"/>
                <w:sz w:val="14"/>
                <w:szCs w:val="14"/>
                <w:rtl/>
              </w:rPr>
              <w:t>ملاک</w:t>
            </w:r>
            <w:r w:rsidRPr="00BA7F50">
              <w:rPr>
                <w:rFonts w:ascii="Tahoma" w:hAnsi="Tahoma" w:cs="B Zar"/>
                <w:b/>
                <w:bCs/>
                <w:color w:val="4E4E4E"/>
                <w:sz w:val="14"/>
                <w:szCs w:val="14"/>
                <w:rtl/>
              </w:rPr>
              <w:softHyphen/>
              <w:t>ها</w:t>
            </w:r>
          </w:p>
        </w:tc>
        <w:tc>
          <w:tcPr>
            <w:tcW w:w="2730" w:type="dxa"/>
            <w:tcBorders>
              <w:top w:val="outset" w:sz="6" w:space="0" w:color="auto"/>
              <w:left w:val="outset" w:sz="6" w:space="0" w:color="auto"/>
              <w:bottom w:val="outset" w:sz="6" w:space="0" w:color="auto"/>
              <w:right w:val="outset" w:sz="6" w:space="0" w:color="auto"/>
            </w:tcBorders>
            <w:vAlign w:val="center"/>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b/>
                <w:bCs/>
                <w:color w:val="4E4E4E"/>
                <w:sz w:val="14"/>
                <w:szCs w:val="14"/>
                <w:rtl/>
              </w:rPr>
              <w:t>سطح 1</w:t>
            </w:r>
          </w:p>
        </w:tc>
        <w:tc>
          <w:tcPr>
            <w:tcW w:w="2970" w:type="dxa"/>
            <w:tcBorders>
              <w:top w:val="outset" w:sz="6" w:space="0" w:color="auto"/>
              <w:left w:val="outset" w:sz="6" w:space="0" w:color="auto"/>
              <w:bottom w:val="outset" w:sz="6" w:space="0" w:color="auto"/>
              <w:right w:val="outset" w:sz="6" w:space="0" w:color="auto"/>
            </w:tcBorders>
            <w:vAlign w:val="center"/>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b/>
                <w:bCs/>
                <w:color w:val="4E4E4E"/>
                <w:sz w:val="14"/>
                <w:szCs w:val="14"/>
                <w:rtl/>
              </w:rPr>
              <w:t>سطح 2</w:t>
            </w:r>
          </w:p>
        </w:tc>
        <w:tc>
          <w:tcPr>
            <w:tcW w:w="2940" w:type="dxa"/>
            <w:tcBorders>
              <w:top w:val="outset" w:sz="6" w:space="0" w:color="auto"/>
              <w:left w:val="outset" w:sz="6" w:space="0" w:color="auto"/>
              <w:bottom w:val="outset" w:sz="6" w:space="0" w:color="auto"/>
              <w:right w:val="outset" w:sz="6" w:space="0" w:color="auto"/>
            </w:tcBorders>
            <w:vAlign w:val="center"/>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b/>
                <w:bCs/>
                <w:color w:val="4E4E4E"/>
                <w:sz w:val="14"/>
                <w:szCs w:val="14"/>
                <w:rtl/>
              </w:rPr>
              <w:t>سطح 3</w:t>
            </w:r>
          </w:p>
        </w:tc>
      </w:tr>
      <w:tr w:rsidR="00BA7F50" w:rsidRPr="00BA7F50" w:rsidTr="00BA7F50">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b/>
                <w:bCs/>
                <w:color w:val="4E4E4E"/>
                <w:sz w:val="14"/>
                <w:szCs w:val="14"/>
                <w:rtl/>
              </w:rPr>
              <w:t xml:space="preserve">مطالعه </w:t>
            </w:r>
            <w:r w:rsidRPr="00BA7F50">
              <w:rPr>
                <w:rFonts w:ascii="Tahoma" w:hAnsi="Tahoma" w:cs="Tahoma"/>
                <w:b/>
                <w:bCs/>
                <w:color w:val="4E4E4E"/>
                <w:sz w:val="14"/>
                <w:szCs w:val="14"/>
                <w:rtl/>
              </w:rPr>
              <w:t> </w:t>
            </w:r>
            <w:r w:rsidRPr="00BA7F50">
              <w:rPr>
                <w:rFonts w:ascii="Tahoma" w:hAnsi="Tahoma" w:cs="B Zar"/>
                <w:b/>
                <w:bCs/>
                <w:color w:val="4E4E4E"/>
                <w:sz w:val="14"/>
                <w:szCs w:val="14"/>
                <w:rtl/>
              </w:rPr>
              <w:t xml:space="preserve"> موقعیت</w:t>
            </w:r>
          </w:p>
        </w:tc>
        <w:tc>
          <w:tcPr>
            <w:tcW w:w="2730" w:type="dxa"/>
            <w:tcBorders>
              <w:top w:val="outset" w:sz="6" w:space="0" w:color="auto"/>
              <w:left w:val="outset" w:sz="6" w:space="0" w:color="auto"/>
              <w:bottom w:val="outset" w:sz="6" w:space="0" w:color="auto"/>
              <w:right w:val="outset" w:sz="6" w:space="0" w:color="auto"/>
            </w:tcBorders>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color w:val="4E4E4E"/>
                <w:sz w:val="14"/>
                <w:szCs w:val="14"/>
                <w:rtl/>
              </w:rPr>
              <w:t xml:space="preserve">توانسته است موقعیت‌های یادگیری را با جمع‌آوری اطلاعات </w:t>
            </w:r>
            <w:r w:rsidRPr="00BA7F50">
              <w:rPr>
                <w:rFonts w:ascii="Tahoma" w:hAnsi="Tahoma" w:cs="Tahoma"/>
                <w:color w:val="4E4E4E"/>
                <w:sz w:val="14"/>
                <w:szCs w:val="14"/>
                <w:rtl/>
              </w:rPr>
              <w:t> </w:t>
            </w:r>
            <w:r w:rsidRPr="00BA7F50">
              <w:rPr>
                <w:rFonts w:ascii="Tahoma" w:hAnsi="Tahoma" w:cs="B Zar"/>
                <w:color w:val="4E4E4E"/>
                <w:sz w:val="14"/>
                <w:szCs w:val="14"/>
                <w:rtl/>
              </w:rPr>
              <w:t xml:space="preserve"> توصیف نماید. اما نتوانسته است مشکل/ نیاز را به کمک </w:t>
            </w:r>
            <w:r w:rsidRPr="00BA7F50">
              <w:rPr>
                <w:rFonts w:ascii="Tahoma" w:hAnsi="Tahoma" w:cs="Tahoma"/>
                <w:color w:val="4E4E4E"/>
                <w:sz w:val="14"/>
                <w:szCs w:val="14"/>
                <w:rtl/>
              </w:rPr>
              <w:t> </w:t>
            </w:r>
            <w:r w:rsidRPr="00BA7F50">
              <w:rPr>
                <w:rFonts w:ascii="Tahoma" w:hAnsi="Tahoma" w:cs="B Zar"/>
                <w:color w:val="4E4E4E"/>
                <w:sz w:val="14"/>
                <w:szCs w:val="14"/>
                <w:rtl/>
              </w:rPr>
              <w:t xml:space="preserve"> شواهد تبیین نماید.</w:t>
            </w:r>
          </w:p>
        </w:tc>
        <w:tc>
          <w:tcPr>
            <w:tcW w:w="2970" w:type="dxa"/>
            <w:tcBorders>
              <w:top w:val="outset" w:sz="6" w:space="0" w:color="auto"/>
              <w:left w:val="outset" w:sz="6" w:space="0" w:color="auto"/>
              <w:bottom w:val="outset" w:sz="6" w:space="0" w:color="auto"/>
              <w:right w:val="outset" w:sz="6" w:space="0" w:color="auto"/>
            </w:tcBorders>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color w:val="4E4E4E"/>
                <w:sz w:val="14"/>
                <w:szCs w:val="14"/>
                <w:rtl/>
              </w:rPr>
              <w:t>توانسته است موقعیت</w:t>
            </w:r>
            <w:r w:rsidRPr="00BA7F50">
              <w:rPr>
                <w:rFonts w:ascii="Tahoma" w:hAnsi="Tahoma" w:cs="B Zar"/>
                <w:color w:val="4E4E4E"/>
                <w:sz w:val="14"/>
                <w:szCs w:val="14"/>
                <w:rtl/>
              </w:rPr>
              <w:softHyphen/>
              <w:t xml:space="preserve">های یادگیری را با جمع‌آوری اطلاعات به </w:t>
            </w:r>
            <w:r w:rsidRPr="00BA7F50">
              <w:rPr>
                <w:rFonts w:ascii="Tahoma" w:hAnsi="Tahoma" w:cs="Tahoma"/>
                <w:color w:val="4E4E4E"/>
                <w:sz w:val="14"/>
                <w:szCs w:val="14"/>
                <w:rtl/>
              </w:rPr>
              <w:t> </w:t>
            </w:r>
            <w:r w:rsidRPr="00BA7F50">
              <w:rPr>
                <w:rFonts w:ascii="Tahoma" w:hAnsi="Tahoma" w:cs="B Zar"/>
                <w:color w:val="4E4E4E"/>
                <w:sz w:val="14"/>
                <w:szCs w:val="14"/>
                <w:rtl/>
              </w:rPr>
              <w:t xml:space="preserve"> صورت نظام</w:t>
            </w:r>
            <w:r w:rsidRPr="00BA7F50">
              <w:rPr>
                <w:rFonts w:ascii="Tahoma" w:hAnsi="Tahoma" w:cs="B Zar"/>
                <w:color w:val="4E4E4E"/>
                <w:sz w:val="14"/>
                <w:szCs w:val="14"/>
                <w:rtl/>
              </w:rPr>
              <w:softHyphen/>
              <w:t xml:space="preserve">مند برای شناسایی مشکل یادگیری/ نیاز توصیف نموده و راه‌حل/های بهینه </w:t>
            </w:r>
            <w:r w:rsidRPr="00BA7F50">
              <w:rPr>
                <w:rFonts w:ascii="Tahoma" w:hAnsi="Tahoma" w:cs="Tahoma"/>
                <w:color w:val="4E4E4E"/>
                <w:sz w:val="14"/>
                <w:szCs w:val="14"/>
                <w:rtl/>
              </w:rPr>
              <w:t> </w:t>
            </w:r>
            <w:r w:rsidRPr="00BA7F50">
              <w:rPr>
                <w:rFonts w:ascii="Tahoma" w:hAnsi="Tahoma" w:cs="B Zar"/>
                <w:color w:val="4E4E4E"/>
                <w:sz w:val="14"/>
                <w:szCs w:val="14"/>
                <w:rtl/>
              </w:rPr>
              <w:t xml:space="preserve"> را با کمک شواهد جمع‌آوری شده از موقعیت تبیین نماید</w:t>
            </w:r>
          </w:p>
        </w:tc>
        <w:tc>
          <w:tcPr>
            <w:tcW w:w="2940" w:type="dxa"/>
            <w:tcBorders>
              <w:top w:val="outset" w:sz="6" w:space="0" w:color="auto"/>
              <w:left w:val="outset" w:sz="6" w:space="0" w:color="auto"/>
              <w:bottom w:val="outset" w:sz="6" w:space="0" w:color="auto"/>
              <w:right w:val="outset" w:sz="6" w:space="0" w:color="auto"/>
            </w:tcBorders>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color w:val="4E4E4E"/>
                <w:sz w:val="14"/>
                <w:szCs w:val="14"/>
                <w:rtl/>
              </w:rPr>
              <w:t>توانسته است موقعیت</w:t>
            </w:r>
            <w:r w:rsidRPr="00BA7F50">
              <w:rPr>
                <w:rFonts w:ascii="Tahoma" w:hAnsi="Tahoma" w:cs="B Zar"/>
                <w:color w:val="4E4E4E"/>
                <w:sz w:val="14"/>
                <w:szCs w:val="14"/>
                <w:rtl/>
              </w:rPr>
              <w:softHyphen/>
              <w:t xml:space="preserve">های یادگیری را با جمع‌آوری اطلاعات به </w:t>
            </w:r>
            <w:r w:rsidRPr="00BA7F50">
              <w:rPr>
                <w:rFonts w:ascii="Tahoma" w:hAnsi="Tahoma" w:cs="Tahoma"/>
                <w:color w:val="4E4E4E"/>
                <w:sz w:val="14"/>
                <w:szCs w:val="14"/>
                <w:rtl/>
              </w:rPr>
              <w:t> </w:t>
            </w:r>
            <w:r w:rsidRPr="00BA7F50">
              <w:rPr>
                <w:rFonts w:ascii="Tahoma" w:hAnsi="Tahoma" w:cs="B Zar"/>
                <w:color w:val="4E4E4E"/>
                <w:sz w:val="14"/>
                <w:szCs w:val="14"/>
                <w:rtl/>
              </w:rPr>
              <w:t xml:space="preserve"> صورت نظام</w:t>
            </w:r>
            <w:r w:rsidRPr="00BA7F50">
              <w:rPr>
                <w:rFonts w:ascii="Tahoma" w:hAnsi="Tahoma" w:cs="B Zar"/>
                <w:color w:val="4E4E4E"/>
                <w:sz w:val="14"/>
                <w:szCs w:val="14"/>
                <w:rtl/>
              </w:rPr>
              <w:softHyphen/>
              <w:t xml:space="preserve">مند برای شناسایی مشکل یادگیری/ نیاز توصیف نموده و راه‌حل/های بهینه </w:t>
            </w:r>
            <w:r w:rsidRPr="00BA7F50">
              <w:rPr>
                <w:rFonts w:ascii="Tahoma" w:hAnsi="Tahoma" w:cs="Tahoma"/>
                <w:color w:val="4E4E4E"/>
                <w:sz w:val="14"/>
                <w:szCs w:val="14"/>
                <w:rtl/>
              </w:rPr>
              <w:t> </w:t>
            </w:r>
            <w:r w:rsidRPr="00BA7F50">
              <w:rPr>
                <w:rFonts w:ascii="Tahoma" w:hAnsi="Tahoma" w:cs="B Zar"/>
                <w:color w:val="4E4E4E"/>
                <w:sz w:val="14"/>
                <w:szCs w:val="14"/>
                <w:rtl/>
              </w:rPr>
              <w:t xml:space="preserve"> و روش مداخله را با کمک شواهد معتبر و یافته‌های علمی تبیین کند.</w:t>
            </w:r>
          </w:p>
        </w:tc>
      </w:tr>
      <w:tr w:rsidR="00BA7F50" w:rsidRPr="00BA7F50" w:rsidTr="00BA7F50">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b/>
                <w:bCs/>
                <w:color w:val="4E4E4E"/>
                <w:sz w:val="14"/>
                <w:szCs w:val="14"/>
                <w:rtl/>
              </w:rPr>
              <w:t xml:space="preserve">فعالیتِ </w:t>
            </w:r>
            <w:r w:rsidRPr="00BA7F50">
              <w:rPr>
                <w:rFonts w:ascii="Tahoma" w:hAnsi="Tahoma" w:cs="Tahoma"/>
                <w:b/>
                <w:bCs/>
                <w:color w:val="4E4E4E"/>
                <w:sz w:val="14"/>
                <w:szCs w:val="14"/>
                <w:rtl/>
              </w:rPr>
              <w:t> </w:t>
            </w:r>
            <w:r w:rsidRPr="00BA7F50">
              <w:rPr>
                <w:rFonts w:ascii="Tahoma" w:hAnsi="Tahoma" w:cs="B Zar"/>
                <w:b/>
                <w:bCs/>
                <w:color w:val="4E4E4E"/>
                <w:sz w:val="14"/>
                <w:szCs w:val="14"/>
                <w:rtl/>
              </w:rPr>
              <w:t xml:space="preserve"> آموزش/ یادگیری</w:t>
            </w:r>
          </w:p>
        </w:tc>
        <w:tc>
          <w:tcPr>
            <w:tcW w:w="2730" w:type="dxa"/>
            <w:tcBorders>
              <w:top w:val="outset" w:sz="6" w:space="0" w:color="auto"/>
              <w:left w:val="outset" w:sz="6" w:space="0" w:color="auto"/>
              <w:bottom w:val="outset" w:sz="6" w:space="0" w:color="auto"/>
              <w:right w:val="outset" w:sz="6" w:space="0" w:color="auto"/>
            </w:tcBorders>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color w:val="4E4E4E"/>
                <w:sz w:val="14"/>
                <w:szCs w:val="14"/>
                <w:rtl/>
              </w:rPr>
              <w:t xml:space="preserve">فعالیت یادگیری طراحی شده ناظر به نیاز/ مسئله شناسایی شده </w:t>
            </w:r>
            <w:r w:rsidRPr="00BA7F50">
              <w:rPr>
                <w:rFonts w:ascii="Tahoma" w:hAnsi="Tahoma" w:cs="Tahoma"/>
                <w:color w:val="4E4E4E"/>
                <w:sz w:val="14"/>
                <w:szCs w:val="14"/>
                <w:rtl/>
              </w:rPr>
              <w:t> </w:t>
            </w:r>
            <w:r w:rsidRPr="00BA7F50">
              <w:rPr>
                <w:rFonts w:ascii="Tahoma" w:hAnsi="Tahoma" w:cs="B Zar"/>
                <w:color w:val="4E4E4E"/>
                <w:sz w:val="14"/>
                <w:szCs w:val="14"/>
                <w:rtl/>
              </w:rPr>
              <w:t xml:space="preserve"> در یکی از انواع (فردی، گروه کوچک، جمعی) است، اما </w:t>
            </w:r>
            <w:r w:rsidRPr="00BA7F50">
              <w:rPr>
                <w:rFonts w:ascii="Tahoma" w:hAnsi="Tahoma" w:cs="Tahoma"/>
                <w:color w:val="4E4E4E"/>
                <w:sz w:val="14"/>
                <w:szCs w:val="14"/>
                <w:rtl/>
              </w:rPr>
              <w:t> </w:t>
            </w:r>
            <w:r w:rsidRPr="00BA7F50">
              <w:rPr>
                <w:rFonts w:ascii="Tahoma" w:hAnsi="Tahoma" w:cs="B Zar"/>
                <w:color w:val="4E4E4E"/>
                <w:sz w:val="14"/>
                <w:szCs w:val="14"/>
                <w:rtl/>
              </w:rPr>
              <w:t xml:space="preserve"> گزارش اجرا و ارزیابی نشان دهنده تأثیر گذاری بر حل مشکل/ رفع نیاز نیست.</w:t>
            </w:r>
          </w:p>
        </w:tc>
        <w:tc>
          <w:tcPr>
            <w:tcW w:w="2970" w:type="dxa"/>
            <w:tcBorders>
              <w:top w:val="outset" w:sz="6" w:space="0" w:color="auto"/>
              <w:left w:val="outset" w:sz="6" w:space="0" w:color="auto"/>
              <w:bottom w:val="outset" w:sz="6" w:space="0" w:color="auto"/>
              <w:right w:val="outset" w:sz="6" w:space="0" w:color="auto"/>
            </w:tcBorders>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color w:val="4E4E4E"/>
                <w:sz w:val="14"/>
                <w:szCs w:val="14"/>
                <w:rtl/>
              </w:rPr>
              <w:t xml:space="preserve">فعالیت یادگیری طراحی شده از انسجام برخوردار است و گام </w:t>
            </w:r>
            <w:r w:rsidRPr="00BA7F50">
              <w:rPr>
                <w:rFonts w:ascii="Tahoma" w:hAnsi="Tahoma" w:cs="Tahoma"/>
                <w:color w:val="4E4E4E"/>
                <w:sz w:val="14"/>
                <w:szCs w:val="14"/>
                <w:rtl/>
              </w:rPr>
              <w:t> </w:t>
            </w:r>
            <w:r w:rsidRPr="00BA7F50">
              <w:rPr>
                <w:rFonts w:ascii="Tahoma" w:hAnsi="Tahoma" w:cs="B Zar"/>
                <w:color w:val="4E4E4E"/>
                <w:sz w:val="14"/>
                <w:szCs w:val="14"/>
                <w:rtl/>
              </w:rPr>
              <w:t xml:space="preserve"> های اجرای آن به وضوح مشخص شده است. ارزیابی از اجرای فعالیت نشان‌دهنده </w:t>
            </w:r>
            <w:r w:rsidRPr="00BA7F50">
              <w:rPr>
                <w:rFonts w:ascii="Tahoma" w:hAnsi="Tahoma" w:cs="Tahoma"/>
                <w:color w:val="4E4E4E"/>
                <w:sz w:val="14"/>
                <w:szCs w:val="14"/>
                <w:rtl/>
              </w:rPr>
              <w:t> </w:t>
            </w:r>
            <w:r w:rsidRPr="00BA7F50">
              <w:rPr>
                <w:rFonts w:ascii="Tahoma" w:hAnsi="Tahoma" w:cs="B Zar"/>
                <w:color w:val="4E4E4E"/>
                <w:sz w:val="14"/>
                <w:szCs w:val="14"/>
                <w:rtl/>
              </w:rPr>
              <w:t xml:space="preserve"> تأثیرگذاری بر حل‌مسئله/ رفع نیاز در انواع (فردی، گروه کوچک/ جمعی) است.</w:t>
            </w:r>
          </w:p>
        </w:tc>
        <w:tc>
          <w:tcPr>
            <w:tcW w:w="2940" w:type="dxa"/>
            <w:tcBorders>
              <w:top w:val="outset" w:sz="6" w:space="0" w:color="auto"/>
              <w:left w:val="outset" w:sz="6" w:space="0" w:color="auto"/>
              <w:bottom w:val="outset" w:sz="6" w:space="0" w:color="auto"/>
              <w:right w:val="outset" w:sz="6" w:space="0" w:color="auto"/>
            </w:tcBorders>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color w:val="4E4E4E"/>
                <w:sz w:val="14"/>
                <w:szCs w:val="14"/>
                <w:rtl/>
              </w:rPr>
              <w:t xml:space="preserve">فعالیت یادگیری طراحی شده، امکان ایجاد انعطاف و اتخاذ </w:t>
            </w:r>
            <w:r w:rsidRPr="00BA7F50">
              <w:rPr>
                <w:rFonts w:ascii="Tahoma" w:hAnsi="Tahoma" w:cs="Tahoma"/>
                <w:color w:val="4E4E4E"/>
                <w:sz w:val="14"/>
                <w:szCs w:val="14"/>
                <w:rtl/>
              </w:rPr>
              <w:t> </w:t>
            </w:r>
            <w:r w:rsidRPr="00BA7F50">
              <w:rPr>
                <w:rFonts w:ascii="Tahoma" w:hAnsi="Tahoma" w:cs="B Zar"/>
                <w:color w:val="4E4E4E"/>
                <w:sz w:val="14"/>
                <w:szCs w:val="14"/>
                <w:rtl/>
              </w:rPr>
              <w:t xml:space="preserve"> تصمیمات آگاهانه ناظر به موقعیت آموزش/ یادگیری را فراهم</w:t>
            </w:r>
            <w:r w:rsidRPr="00BA7F50">
              <w:rPr>
                <w:rFonts w:ascii="Tahoma" w:hAnsi="Tahoma" w:cs="Tahoma"/>
                <w:color w:val="4E4E4E"/>
                <w:sz w:val="14"/>
                <w:szCs w:val="14"/>
                <w:rtl/>
              </w:rPr>
              <w:t> </w:t>
            </w:r>
            <w:r w:rsidRPr="00BA7F50">
              <w:rPr>
                <w:rFonts w:ascii="Tahoma" w:hAnsi="Tahoma" w:cs="B Zar"/>
                <w:color w:val="4E4E4E"/>
                <w:sz w:val="14"/>
                <w:szCs w:val="14"/>
                <w:rtl/>
              </w:rPr>
              <w:t xml:space="preserve"> نموده و نتایج ارزیابی از اجرای نیز منعکس‌کننده </w:t>
            </w:r>
            <w:r w:rsidRPr="00BA7F50">
              <w:rPr>
                <w:rFonts w:ascii="Tahoma" w:hAnsi="Tahoma" w:cs="Tahoma"/>
                <w:color w:val="4E4E4E"/>
                <w:sz w:val="14"/>
                <w:szCs w:val="14"/>
                <w:rtl/>
              </w:rPr>
              <w:t> </w:t>
            </w:r>
            <w:r w:rsidRPr="00BA7F50">
              <w:rPr>
                <w:rFonts w:ascii="Tahoma" w:hAnsi="Tahoma" w:cs="B Zar"/>
                <w:color w:val="4E4E4E"/>
                <w:sz w:val="14"/>
                <w:szCs w:val="14"/>
                <w:rtl/>
              </w:rPr>
              <w:t xml:space="preserve"> تأثیر راه‌حل‌های به کارگرفته شده در حل مسئله/ رفع نیاز در انواع (فردی، گروه‌کوچک/ </w:t>
            </w:r>
            <w:r w:rsidRPr="00BA7F50">
              <w:rPr>
                <w:rFonts w:ascii="Tahoma" w:hAnsi="Tahoma" w:cs="Tahoma"/>
                <w:color w:val="4E4E4E"/>
                <w:sz w:val="14"/>
                <w:szCs w:val="14"/>
                <w:rtl/>
              </w:rPr>
              <w:t> </w:t>
            </w:r>
            <w:r w:rsidRPr="00BA7F50">
              <w:rPr>
                <w:rFonts w:ascii="Tahoma" w:hAnsi="Tahoma" w:cs="B Zar"/>
                <w:color w:val="4E4E4E"/>
                <w:sz w:val="14"/>
                <w:szCs w:val="14"/>
                <w:rtl/>
              </w:rPr>
              <w:t xml:space="preserve"> جمعی) است.</w:t>
            </w:r>
          </w:p>
        </w:tc>
      </w:tr>
      <w:tr w:rsidR="00BA7F50" w:rsidRPr="00BA7F50" w:rsidTr="00BA7F50">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b/>
                <w:bCs/>
                <w:color w:val="4E4E4E"/>
                <w:sz w:val="14"/>
                <w:szCs w:val="14"/>
                <w:rtl/>
              </w:rPr>
              <w:t xml:space="preserve">توسعه </w:t>
            </w:r>
            <w:r w:rsidRPr="00BA7F50">
              <w:rPr>
                <w:rFonts w:ascii="Tahoma" w:hAnsi="Tahoma" w:cs="Tahoma"/>
                <w:b/>
                <w:bCs/>
                <w:color w:val="4E4E4E"/>
                <w:sz w:val="14"/>
                <w:szCs w:val="14"/>
                <w:rtl/>
              </w:rPr>
              <w:t> </w:t>
            </w:r>
            <w:r w:rsidRPr="00BA7F50">
              <w:rPr>
                <w:rFonts w:ascii="Tahoma" w:hAnsi="Tahoma" w:cs="B Zar"/>
                <w:b/>
                <w:bCs/>
                <w:color w:val="4E4E4E"/>
                <w:sz w:val="14"/>
                <w:szCs w:val="14"/>
                <w:rtl/>
              </w:rPr>
              <w:t xml:space="preserve"> حرفه‏ای</w:t>
            </w:r>
          </w:p>
        </w:tc>
        <w:tc>
          <w:tcPr>
            <w:tcW w:w="2730" w:type="dxa"/>
            <w:tcBorders>
              <w:top w:val="outset" w:sz="6" w:space="0" w:color="auto"/>
              <w:left w:val="outset" w:sz="6" w:space="0" w:color="auto"/>
              <w:bottom w:val="outset" w:sz="6" w:space="0" w:color="auto"/>
              <w:right w:val="outset" w:sz="6" w:space="0" w:color="auto"/>
            </w:tcBorders>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color w:val="4E4E4E"/>
                <w:sz w:val="14"/>
                <w:szCs w:val="14"/>
                <w:rtl/>
              </w:rPr>
              <w:t xml:space="preserve">گزارش عملکرد شامل فعالیت‌های انجام شده در طول نیم‌سال </w:t>
            </w:r>
            <w:r w:rsidRPr="00BA7F50">
              <w:rPr>
                <w:rFonts w:ascii="Tahoma" w:hAnsi="Tahoma" w:cs="Tahoma"/>
                <w:color w:val="4E4E4E"/>
                <w:sz w:val="14"/>
                <w:szCs w:val="14"/>
                <w:rtl/>
              </w:rPr>
              <w:t> </w:t>
            </w:r>
            <w:r w:rsidRPr="00BA7F50">
              <w:rPr>
                <w:rFonts w:ascii="Tahoma" w:hAnsi="Tahoma" w:cs="B Zar"/>
                <w:color w:val="4E4E4E"/>
                <w:sz w:val="14"/>
                <w:szCs w:val="14"/>
                <w:rtl/>
              </w:rPr>
              <w:t xml:space="preserve"> است، اما یافته‌ها به گونه‌ای که انعکاس‌دهنده دلایل موفقیت/ توانایی‌ها، محدودیت‌های حرفه‌ای خود و راه هایی برای </w:t>
            </w:r>
            <w:r w:rsidRPr="00BA7F50">
              <w:rPr>
                <w:rFonts w:ascii="Tahoma" w:hAnsi="Tahoma" w:cs="Tahoma"/>
                <w:color w:val="4E4E4E"/>
                <w:sz w:val="14"/>
                <w:szCs w:val="14"/>
                <w:rtl/>
              </w:rPr>
              <w:t> </w:t>
            </w:r>
            <w:r w:rsidRPr="00BA7F50">
              <w:rPr>
                <w:rFonts w:ascii="Tahoma" w:hAnsi="Tahoma" w:cs="B Zar"/>
                <w:color w:val="4E4E4E"/>
                <w:sz w:val="14"/>
                <w:szCs w:val="14"/>
                <w:rtl/>
              </w:rPr>
              <w:t xml:space="preserve"> توسعه آن ارائه نشده است.</w:t>
            </w:r>
          </w:p>
        </w:tc>
        <w:tc>
          <w:tcPr>
            <w:tcW w:w="2970" w:type="dxa"/>
            <w:tcBorders>
              <w:top w:val="outset" w:sz="6" w:space="0" w:color="auto"/>
              <w:left w:val="outset" w:sz="6" w:space="0" w:color="auto"/>
              <w:bottom w:val="outset" w:sz="6" w:space="0" w:color="auto"/>
              <w:right w:val="outset" w:sz="6" w:space="0" w:color="auto"/>
            </w:tcBorders>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color w:val="4E4E4E"/>
                <w:sz w:val="14"/>
                <w:szCs w:val="14"/>
                <w:rtl/>
              </w:rPr>
              <w:t xml:space="preserve">گزارش عملکرد شامل فعالیت‌های انجام شده در طول نیم‌سال </w:t>
            </w:r>
            <w:r w:rsidRPr="00BA7F50">
              <w:rPr>
                <w:rFonts w:ascii="Tahoma" w:hAnsi="Tahoma" w:cs="Tahoma"/>
                <w:color w:val="4E4E4E"/>
                <w:sz w:val="14"/>
                <w:szCs w:val="14"/>
                <w:rtl/>
              </w:rPr>
              <w:t> </w:t>
            </w:r>
            <w:r w:rsidRPr="00BA7F50">
              <w:rPr>
                <w:rFonts w:ascii="Tahoma" w:hAnsi="Tahoma" w:cs="B Zar"/>
                <w:color w:val="4E4E4E"/>
                <w:sz w:val="14"/>
                <w:szCs w:val="14"/>
                <w:rtl/>
              </w:rPr>
              <w:t xml:space="preserve"> است و یافته‌ها انعکاس‌دهنده دلایل موفقیت/ توانایی‌ها، محدودیت‌های حرفه‌ای است </w:t>
            </w:r>
            <w:r w:rsidRPr="00BA7F50">
              <w:rPr>
                <w:rFonts w:ascii="Tahoma" w:hAnsi="Tahoma" w:cs="Tahoma"/>
                <w:color w:val="4E4E4E"/>
                <w:sz w:val="14"/>
                <w:szCs w:val="14"/>
                <w:rtl/>
              </w:rPr>
              <w:t> </w:t>
            </w:r>
            <w:r w:rsidRPr="00BA7F50">
              <w:rPr>
                <w:rFonts w:ascii="Tahoma" w:hAnsi="Tahoma" w:cs="B Zar"/>
                <w:color w:val="4E4E4E"/>
                <w:sz w:val="14"/>
                <w:szCs w:val="14"/>
                <w:rtl/>
              </w:rPr>
              <w:t xml:space="preserve"> اما راهکارهایی برای توسعه حرفه‏ای ارائه نشده است.</w:t>
            </w:r>
          </w:p>
        </w:tc>
        <w:tc>
          <w:tcPr>
            <w:tcW w:w="2940" w:type="dxa"/>
            <w:tcBorders>
              <w:top w:val="outset" w:sz="6" w:space="0" w:color="auto"/>
              <w:left w:val="outset" w:sz="6" w:space="0" w:color="auto"/>
              <w:bottom w:val="outset" w:sz="6" w:space="0" w:color="auto"/>
              <w:right w:val="outset" w:sz="6" w:space="0" w:color="auto"/>
            </w:tcBorders>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color w:val="4E4E4E"/>
                <w:sz w:val="14"/>
                <w:szCs w:val="14"/>
                <w:rtl/>
              </w:rPr>
              <w:t xml:space="preserve">گزارش عملکرد شامل فعالیت‌های انجام شده در طول نیم‌سال </w:t>
            </w:r>
            <w:r w:rsidRPr="00BA7F50">
              <w:rPr>
                <w:rFonts w:ascii="Tahoma" w:hAnsi="Tahoma" w:cs="Tahoma"/>
                <w:color w:val="4E4E4E"/>
                <w:sz w:val="14"/>
                <w:szCs w:val="14"/>
                <w:rtl/>
              </w:rPr>
              <w:t> </w:t>
            </w:r>
            <w:r w:rsidRPr="00BA7F50">
              <w:rPr>
                <w:rFonts w:ascii="Tahoma" w:hAnsi="Tahoma" w:cs="B Zar"/>
                <w:color w:val="4E4E4E"/>
                <w:sz w:val="14"/>
                <w:szCs w:val="14"/>
                <w:rtl/>
              </w:rPr>
              <w:t xml:space="preserve"> است و یافته‌ها انعکاس‌دهنده دلایل موفقیت/ توانایی‌ها، محدودیت‌های حرفه‌ای است </w:t>
            </w:r>
            <w:r w:rsidRPr="00BA7F50">
              <w:rPr>
                <w:rFonts w:ascii="Tahoma" w:hAnsi="Tahoma" w:cs="Tahoma"/>
                <w:color w:val="4E4E4E"/>
                <w:sz w:val="14"/>
                <w:szCs w:val="14"/>
                <w:rtl/>
              </w:rPr>
              <w:t> </w:t>
            </w:r>
            <w:r w:rsidRPr="00BA7F50">
              <w:rPr>
                <w:rFonts w:ascii="Tahoma" w:hAnsi="Tahoma" w:cs="B Zar"/>
                <w:color w:val="4E4E4E"/>
                <w:sz w:val="14"/>
                <w:szCs w:val="14"/>
                <w:rtl/>
              </w:rPr>
              <w:t xml:space="preserve"> و راهکارهای عملی برای توسعه حرفه‏ای ارائه شده است.</w:t>
            </w:r>
          </w:p>
        </w:tc>
      </w:tr>
      <w:tr w:rsidR="00BA7F50" w:rsidRPr="00BA7F50" w:rsidTr="00BA7F50">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b/>
                <w:bCs/>
                <w:color w:val="4E4E4E"/>
                <w:sz w:val="14"/>
                <w:szCs w:val="14"/>
                <w:rtl/>
              </w:rPr>
              <w:t xml:space="preserve">تدوین </w:t>
            </w:r>
            <w:r w:rsidRPr="00BA7F50">
              <w:rPr>
                <w:rFonts w:ascii="Tahoma" w:hAnsi="Tahoma" w:cs="Tahoma"/>
                <w:b/>
                <w:bCs/>
                <w:color w:val="4E4E4E"/>
                <w:sz w:val="14"/>
                <w:szCs w:val="14"/>
                <w:rtl/>
              </w:rPr>
              <w:t> </w:t>
            </w:r>
            <w:r w:rsidRPr="00BA7F50">
              <w:rPr>
                <w:rFonts w:ascii="Tahoma" w:hAnsi="Tahoma" w:cs="B Zar"/>
                <w:b/>
                <w:bCs/>
                <w:color w:val="4E4E4E"/>
                <w:sz w:val="14"/>
                <w:szCs w:val="14"/>
                <w:rtl/>
              </w:rPr>
              <w:t xml:space="preserve"> و ارائه گزارش</w:t>
            </w:r>
          </w:p>
        </w:tc>
        <w:tc>
          <w:tcPr>
            <w:tcW w:w="2730" w:type="dxa"/>
            <w:tcBorders>
              <w:top w:val="outset" w:sz="6" w:space="0" w:color="auto"/>
              <w:left w:val="outset" w:sz="6" w:space="0" w:color="auto"/>
              <w:bottom w:val="outset" w:sz="6" w:space="0" w:color="auto"/>
              <w:right w:val="outset" w:sz="6" w:space="0" w:color="auto"/>
            </w:tcBorders>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color w:val="4E4E4E"/>
                <w:sz w:val="14"/>
                <w:szCs w:val="14"/>
                <w:rtl/>
              </w:rPr>
              <w:t xml:space="preserve">در گزارش ارائه شده از موقعیت‌های یادگیری کد گذاری، و </w:t>
            </w:r>
            <w:r w:rsidRPr="00BA7F50">
              <w:rPr>
                <w:rFonts w:ascii="Tahoma" w:hAnsi="Tahoma" w:cs="Tahoma"/>
                <w:color w:val="4E4E4E"/>
                <w:sz w:val="14"/>
                <w:szCs w:val="14"/>
                <w:rtl/>
              </w:rPr>
              <w:t> </w:t>
            </w:r>
            <w:r w:rsidRPr="00BA7F50">
              <w:rPr>
                <w:rFonts w:ascii="Tahoma" w:hAnsi="Tahoma" w:cs="B Zar"/>
                <w:color w:val="4E4E4E"/>
                <w:sz w:val="14"/>
                <w:szCs w:val="14"/>
                <w:rtl/>
              </w:rPr>
              <w:t xml:space="preserve"> طبقه‌بندی گزاره</w:t>
            </w:r>
            <w:r w:rsidRPr="00BA7F50">
              <w:rPr>
                <w:rFonts w:ascii="Tahoma" w:hAnsi="Tahoma" w:cs="B Zar"/>
                <w:color w:val="4E4E4E"/>
                <w:sz w:val="14"/>
                <w:szCs w:val="14"/>
                <w:rtl/>
              </w:rPr>
              <w:softHyphen/>
              <w:t>ها در قالب مضامین و ساختار پژوهش روایتی انجام شده، اما شواهد و مستندات کافی برای یافته‌ها ارائه نشده است.</w:t>
            </w:r>
          </w:p>
        </w:tc>
        <w:tc>
          <w:tcPr>
            <w:tcW w:w="2970" w:type="dxa"/>
            <w:tcBorders>
              <w:top w:val="outset" w:sz="6" w:space="0" w:color="auto"/>
              <w:left w:val="outset" w:sz="6" w:space="0" w:color="auto"/>
              <w:bottom w:val="outset" w:sz="6" w:space="0" w:color="auto"/>
              <w:right w:val="outset" w:sz="6" w:space="0" w:color="auto"/>
            </w:tcBorders>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color w:val="4E4E4E"/>
                <w:sz w:val="14"/>
                <w:szCs w:val="14"/>
                <w:rtl/>
              </w:rPr>
              <w:t xml:space="preserve">در گزارش ارائه شده از موقعیت‌های یادگیری کدگذاری، و طبقه‌بندی </w:t>
            </w:r>
            <w:r w:rsidRPr="00BA7F50">
              <w:rPr>
                <w:rFonts w:ascii="Tahoma" w:hAnsi="Tahoma" w:cs="Tahoma"/>
                <w:color w:val="4E4E4E"/>
                <w:sz w:val="14"/>
                <w:szCs w:val="14"/>
                <w:rtl/>
              </w:rPr>
              <w:t> </w:t>
            </w:r>
            <w:r w:rsidRPr="00BA7F50">
              <w:rPr>
                <w:rFonts w:ascii="Tahoma" w:hAnsi="Tahoma" w:cs="B Zar"/>
                <w:color w:val="4E4E4E"/>
                <w:sz w:val="14"/>
                <w:szCs w:val="14"/>
                <w:rtl/>
              </w:rPr>
              <w:t xml:space="preserve"> گزاره</w:t>
            </w:r>
            <w:r w:rsidRPr="00BA7F50">
              <w:rPr>
                <w:rFonts w:ascii="Tahoma" w:hAnsi="Tahoma" w:cs="B Zar"/>
                <w:color w:val="4E4E4E"/>
                <w:sz w:val="14"/>
                <w:szCs w:val="14"/>
                <w:rtl/>
              </w:rPr>
              <w:softHyphen/>
              <w:t xml:space="preserve">ها در قالب مضامین و ساختار پژوهش روایتی رعایت شده و شواهد و مستندات </w:t>
            </w:r>
            <w:r w:rsidRPr="00BA7F50">
              <w:rPr>
                <w:rFonts w:ascii="Tahoma" w:hAnsi="Tahoma" w:cs="Tahoma"/>
                <w:color w:val="4E4E4E"/>
                <w:sz w:val="14"/>
                <w:szCs w:val="14"/>
                <w:rtl/>
              </w:rPr>
              <w:t> </w:t>
            </w:r>
            <w:r w:rsidRPr="00BA7F50">
              <w:rPr>
                <w:rFonts w:ascii="Tahoma" w:hAnsi="Tahoma" w:cs="B Zar"/>
                <w:color w:val="4E4E4E"/>
                <w:sz w:val="14"/>
                <w:szCs w:val="14"/>
                <w:rtl/>
              </w:rPr>
              <w:t xml:space="preserve"> کافی برای یافته‌ها ارائه شده است.</w:t>
            </w:r>
          </w:p>
        </w:tc>
        <w:tc>
          <w:tcPr>
            <w:tcW w:w="2940" w:type="dxa"/>
            <w:tcBorders>
              <w:top w:val="outset" w:sz="6" w:space="0" w:color="auto"/>
              <w:left w:val="outset" w:sz="6" w:space="0" w:color="auto"/>
              <w:bottom w:val="outset" w:sz="6" w:space="0" w:color="auto"/>
              <w:right w:val="outset" w:sz="6" w:space="0" w:color="auto"/>
            </w:tcBorders>
            <w:hideMark/>
          </w:tcPr>
          <w:p w:rsidR="00BA7F50" w:rsidRPr="00BA7F50" w:rsidRDefault="00BA7F50" w:rsidP="00BA7F50">
            <w:pPr>
              <w:spacing w:before="100" w:beforeAutospacing="1" w:after="100" w:afterAutospacing="1" w:line="202" w:lineRule="atLeast"/>
              <w:ind w:firstLine="0"/>
              <w:jc w:val="both"/>
              <w:rPr>
                <w:rFonts w:ascii="Tahoma" w:hAnsi="Tahoma" w:cs="B Zar"/>
                <w:color w:val="4E4E4E"/>
                <w:sz w:val="14"/>
                <w:szCs w:val="14"/>
              </w:rPr>
            </w:pPr>
            <w:r w:rsidRPr="00BA7F50">
              <w:rPr>
                <w:rFonts w:ascii="Tahoma" w:hAnsi="Tahoma" w:cs="B Zar"/>
                <w:color w:val="4E4E4E"/>
                <w:sz w:val="14"/>
                <w:szCs w:val="14"/>
                <w:rtl/>
              </w:rPr>
              <w:t xml:space="preserve">در گزارش ارائه شده از موقعیت‌های یادگیری کدگذاری، و طبقه‌بندی </w:t>
            </w:r>
            <w:r w:rsidRPr="00BA7F50">
              <w:rPr>
                <w:rFonts w:ascii="Tahoma" w:hAnsi="Tahoma" w:cs="Tahoma"/>
                <w:color w:val="4E4E4E"/>
                <w:sz w:val="14"/>
                <w:szCs w:val="14"/>
                <w:rtl/>
              </w:rPr>
              <w:t> </w:t>
            </w:r>
            <w:r w:rsidRPr="00BA7F50">
              <w:rPr>
                <w:rFonts w:ascii="Tahoma" w:hAnsi="Tahoma" w:cs="B Zar"/>
                <w:color w:val="4E4E4E"/>
                <w:sz w:val="14"/>
                <w:szCs w:val="14"/>
                <w:rtl/>
              </w:rPr>
              <w:t xml:space="preserve"> گزاره</w:t>
            </w:r>
            <w:r w:rsidRPr="00BA7F50">
              <w:rPr>
                <w:rFonts w:ascii="Tahoma" w:hAnsi="Tahoma" w:cs="B Zar"/>
                <w:color w:val="4E4E4E"/>
                <w:sz w:val="14"/>
                <w:szCs w:val="14"/>
                <w:rtl/>
              </w:rPr>
              <w:softHyphen/>
              <w:t xml:space="preserve">ها در قالب مضامین و ساختار پژوهش روایتی رعایت شده و شواهد و مستندات </w:t>
            </w:r>
            <w:r w:rsidRPr="00BA7F50">
              <w:rPr>
                <w:rFonts w:ascii="Tahoma" w:hAnsi="Tahoma" w:cs="Tahoma"/>
                <w:color w:val="4E4E4E"/>
                <w:sz w:val="14"/>
                <w:szCs w:val="14"/>
                <w:rtl/>
              </w:rPr>
              <w:t> </w:t>
            </w:r>
            <w:r w:rsidRPr="00BA7F50">
              <w:rPr>
                <w:rFonts w:ascii="Tahoma" w:hAnsi="Tahoma" w:cs="B Zar"/>
                <w:color w:val="4E4E4E"/>
                <w:sz w:val="14"/>
                <w:szCs w:val="14"/>
                <w:rtl/>
              </w:rPr>
              <w:t xml:space="preserve"> مبتنی بر مستندات تجربی و علمی است .</w:t>
            </w:r>
          </w:p>
        </w:tc>
      </w:tr>
    </w:tbl>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Tahoma"/>
          <w:color w:val="4E4E4E"/>
          <w:sz w:val="28"/>
          <w:szCs w:val="28"/>
          <w:rtl/>
        </w:rPr>
        <w:t> </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Tahoma"/>
          <w:color w:val="4E4E4E"/>
          <w:sz w:val="28"/>
          <w:szCs w:val="28"/>
          <w:rtl/>
        </w:rPr>
        <w:t> </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Tahoma"/>
          <w:color w:val="4E4E4E"/>
          <w:sz w:val="28"/>
          <w:szCs w:val="28"/>
          <w:rtl/>
        </w:rPr>
        <w:t> </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Tahoma"/>
          <w:color w:val="4E4E4E"/>
          <w:sz w:val="28"/>
          <w:szCs w:val="28"/>
          <w:rtl/>
        </w:rPr>
        <w:t> </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Tahoma"/>
          <w:color w:val="4E4E4E"/>
          <w:sz w:val="28"/>
          <w:szCs w:val="28"/>
          <w:rtl/>
        </w:rPr>
        <w:lastRenderedPageBreak/>
        <w:t> </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2. فرصت</w:t>
      </w:r>
      <w:r w:rsidRPr="00BA7F50">
        <w:rPr>
          <w:rFonts w:ascii="Tahoma" w:hAnsi="Tahoma" w:cs="B Zar"/>
          <w:b/>
          <w:bCs/>
          <w:color w:val="4E4E4E"/>
          <w:sz w:val="28"/>
          <w:szCs w:val="28"/>
          <w:rtl/>
        </w:rPr>
        <w:softHyphen/>
        <w:t>های یادگیری، محتوای درس و ساختار آن</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جلسه اول:</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معرفی برنامه کارورزی و تکالیف عملکردی، نحوه طراحی فعالیت‌های یادگیری، شیوه تنظیم روایت‌ها، برنامه زمان‌بندی سمینارها در سطح مدرسه و واحد آموزشی و چگونگی ارزیابی از عملکرد دانشجویان بر اساس پیامدها و سطوح عملکرد.</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جلسه دوم تا شانزدهم:</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در طول این جلسات دانشجو در مدرسه حضور خواهد داشت و جلسات بحث کارورزی برحسب مورد می‌تواند در سطح مدرسه یا واحد آموزشی تشکیل شود. از آن‌جایی که در برنامه کارورزی 2، دانشجو در مقیاس خرد در فعالیت‌های یادگیری که در سطح کلاس درس مشارکت می‌کند و از این طریق به تجربیات دست اول در زمینه یادگیری دست خواهد یافت لذا، ضروری است دانشجویان بر اساس گزارش پایانی ارائه شده در نیم‌سال اول، مسئله‌ها/ نیازهای تأثیرگذار بر یادگیری دانش‌آموزان را در سطح فردی، گروه‌های کوچک، گروه کلاسی شناسایی و آن‌ها را در قالب فعالیت‌های یادگیری طراحی و تدوین نموده و با هدایت معلم راهنما (به صورت مشترک با معلم راهنما یا به صورت مستقل زیر نظر معلم راهنما اجرا نماید) به حل مسئله / پاسخ به نیازها اجرا نماید. این مسئله‌ها/ نیازها می‌تواند ناظر به عملکردهای شناختی یا عاطفی- هیجانی دانش‌آموزان باشد. گفتگو با دانشجو قبل و بعد از اجرا در ارتباط با طرح طراحی شده، و فرآیند اجرای فعالیت باید در فضایی امن و راحت به گونه‌ای که منجر به یک خود ارزیابی و شناسایی نقاط قوت و ضعف و راهکارهای ارتقاء/ بهبود آن باشد(فرم‌های گفتگو قبل و پس از اجرای فعالیت ضمیمه است).</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توصیه: با توجه به این که مسئله‌های شناسایی شده از سوی دانشجویان از عمق و پیچیدگی متفاوتی برخوردار است لذا، می‌توان برحسب موقعیت‌های مطالعه شده نسبت به اجرای فعالیت‌های یادگیری به صورت فردی، گروه کوچک، جمعی اقدام نمود. تصمیم‌گیری در خصوص تقدم و تأخر در اجرای هر یک از این موقعیت‌های یادگیری بر عهده مدرس محترم است).</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u w:val="single"/>
          <w:rtl/>
        </w:rPr>
        <w:t xml:space="preserve">در صورتی که بنا به دلایلی دانشجو امکان کار بر روی مسئله‌های شناسایی شده در ترم یک را دارا نباشد، توصیه می‌شود در یک نشست مشترک میان معلم راهنما، استاد کارورزی و دانشجو نسبت به شناسایی مسئله‌ها/ نیازها اقدام </w:t>
      </w:r>
      <w:r w:rsidRPr="00BA7F50">
        <w:rPr>
          <w:rFonts w:ascii="Tahoma" w:hAnsi="Tahoma" w:cs="B Zar"/>
          <w:color w:val="4E4E4E"/>
          <w:sz w:val="28"/>
          <w:szCs w:val="28"/>
          <w:u w:val="single"/>
          <w:rtl/>
        </w:rPr>
        <w:lastRenderedPageBreak/>
        <w:t>شده و فعالیت‌های یادگیری بر اساس آن طراحی، اجرا و ارزیابی شود. دانشجویانی که بنا به دلایلی موفق به اتمام کار در ترم یک نشده‌اند می‌توانند با در نظر گرفتن یک برنامه ترمیمی از یک تا چهار هفته نسبت به تهیه/ تکمیل گزارش‌ها و شناسایی مسئله‌ها برای ورود به عرصه با نظر استاد راهنما اقدام نمایند. بدیهی است که نمره این گروه از دانشجویان بر اساس آیین‌نامه آموزشی ناتمام اعلام می‌گردد.</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تکالیف عملکردی برای مشارکت در فعالیت‌های کلاسی:</w:t>
      </w:r>
    </w:p>
    <w:p w:rsidR="00BA7F50" w:rsidRPr="00BA7F50" w:rsidRDefault="00BA7F50" w:rsidP="00BA7F50">
      <w:pPr>
        <w:numPr>
          <w:ilvl w:val="0"/>
          <w:numId w:val="2"/>
        </w:numPr>
        <w:spacing w:before="100" w:beforeAutospacing="1" w:after="100" w:afterAutospacing="1" w:line="202" w:lineRule="atLeast"/>
        <w:jc w:val="both"/>
        <w:rPr>
          <w:rFonts w:ascii="Tahoma" w:hAnsi="Tahoma" w:cs="B Zar"/>
          <w:color w:val="4E4E4E"/>
          <w:sz w:val="28"/>
          <w:szCs w:val="28"/>
          <w:rtl/>
        </w:rPr>
      </w:pPr>
      <w:r w:rsidRPr="00BA7F50">
        <w:rPr>
          <w:rFonts w:ascii="Tahoma" w:hAnsi="Tahoma" w:cs="B Zar"/>
          <w:color w:val="4E4E4E"/>
          <w:sz w:val="28"/>
          <w:szCs w:val="28"/>
          <w:rtl/>
        </w:rPr>
        <w:t>تهیه طرح برای مشارکت در فعالیت‌های یادگیری و اجرای مستقل فعالیت‌ها با هماهنگی معلم راهنما</w:t>
      </w:r>
      <w:r w:rsidRPr="00BA7F50">
        <w:rPr>
          <w:rFonts w:ascii="Tahoma" w:hAnsi="Tahoma" w:cs="B Zar"/>
          <w:color w:val="4E4E4E"/>
          <w:sz w:val="28"/>
          <w:szCs w:val="28"/>
        </w:rPr>
        <w:t>.</w:t>
      </w:r>
    </w:p>
    <w:p w:rsidR="00BA7F50" w:rsidRPr="00BA7F50" w:rsidRDefault="00BA7F50" w:rsidP="00BA7F50">
      <w:pPr>
        <w:numPr>
          <w:ilvl w:val="0"/>
          <w:numId w:val="2"/>
        </w:numPr>
        <w:spacing w:before="100" w:beforeAutospacing="1" w:after="100" w:afterAutospacing="1" w:line="202" w:lineRule="atLeast"/>
        <w:jc w:val="both"/>
        <w:rPr>
          <w:rFonts w:ascii="Tahoma" w:hAnsi="Tahoma" w:cs="B Zar"/>
          <w:color w:val="4E4E4E"/>
          <w:sz w:val="28"/>
          <w:szCs w:val="28"/>
        </w:rPr>
      </w:pPr>
      <w:r w:rsidRPr="00BA7F50">
        <w:rPr>
          <w:rFonts w:ascii="Tahoma" w:hAnsi="Tahoma" w:cs="B Zar"/>
          <w:color w:val="4E4E4E"/>
          <w:sz w:val="28"/>
          <w:szCs w:val="28"/>
          <w:rtl/>
        </w:rPr>
        <w:t>طراحی فعالیت یادگیری برای رفع نیاز/ حل مسئله به صورت فردی و مشارکت در اجرای آن زیر نظر معلم راهنما، تهیه گزارش از اجرای فرآیند اجرای فعالیت، ارزیابی نتایج و تطبیق آن پیش‌بینی‌ها و ارائه پیشنهادها برای طراحی موقعیت یادگیری بعدی</w:t>
      </w:r>
      <w:r w:rsidRPr="00BA7F50">
        <w:rPr>
          <w:rFonts w:ascii="Tahoma" w:hAnsi="Tahoma" w:cs="B Zar"/>
          <w:color w:val="4E4E4E"/>
          <w:sz w:val="28"/>
          <w:szCs w:val="28"/>
        </w:rPr>
        <w:t>.</w:t>
      </w:r>
    </w:p>
    <w:p w:rsidR="00BA7F50" w:rsidRPr="00BA7F50" w:rsidRDefault="00BA7F50" w:rsidP="00BA7F50">
      <w:pPr>
        <w:numPr>
          <w:ilvl w:val="0"/>
          <w:numId w:val="2"/>
        </w:numPr>
        <w:spacing w:before="100" w:beforeAutospacing="1" w:after="100" w:afterAutospacing="1" w:line="202" w:lineRule="atLeast"/>
        <w:jc w:val="both"/>
        <w:rPr>
          <w:rFonts w:ascii="Tahoma" w:hAnsi="Tahoma" w:cs="B Zar"/>
          <w:color w:val="4E4E4E"/>
          <w:sz w:val="28"/>
          <w:szCs w:val="28"/>
        </w:rPr>
      </w:pPr>
      <w:r w:rsidRPr="00BA7F50">
        <w:rPr>
          <w:rFonts w:ascii="Tahoma" w:hAnsi="Tahoma" w:cs="B Zar"/>
          <w:color w:val="4E4E4E"/>
          <w:sz w:val="28"/>
          <w:szCs w:val="28"/>
          <w:rtl/>
        </w:rPr>
        <w:t>طراحی فعالیت یادگیری برای رفع نیاز/ حل مسئله به برای گروه کوچک و مشارکت در اجرای آن زیر نظر معلم راهنما، تهیه گزارش از اجرای فرآیند اجرای فعالیت، ارزیابی نتایج و تطبیق آن پیش‌بینی‌ها و ارائه پیشنهادها برای طراحی موقعیت یادگیری بعدی</w:t>
      </w:r>
      <w:r w:rsidRPr="00BA7F50">
        <w:rPr>
          <w:rFonts w:ascii="Tahoma" w:hAnsi="Tahoma" w:cs="B Zar"/>
          <w:color w:val="4E4E4E"/>
          <w:sz w:val="28"/>
          <w:szCs w:val="28"/>
        </w:rPr>
        <w:t>.</w:t>
      </w:r>
    </w:p>
    <w:p w:rsidR="00BA7F50" w:rsidRPr="00BA7F50" w:rsidRDefault="00BA7F50" w:rsidP="00BA7F50">
      <w:pPr>
        <w:numPr>
          <w:ilvl w:val="0"/>
          <w:numId w:val="2"/>
        </w:numPr>
        <w:spacing w:before="100" w:beforeAutospacing="1" w:after="100" w:afterAutospacing="1" w:line="202" w:lineRule="atLeast"/>
        <w:jc w:val="both"/>
        <w:rPr>
          <w:rFonts w:ascii="Tahoma" w:hAnsi="Tahoma" w:cs="B Zar"/>
          <w:color w:val="4E4E4E"/>
          <w:sz w:val="28"/>
          <w:szCs w:val="28"/>
        </w:rPr>
      </w:pPr>
      <w:r w:rsidRPr="00BA7F50">
        <w:rPr>
          <w:rFonts w:ascii="Tahoma" w:hAnsi="Tahoma" w:cs="B Zar"/>
          <w:color w:val="4E4E4E"/>
          <w:sz w:val="28"/>
          <w:szCs w:val="28"/>
          <w:rtl/>
        </w:rPr>
        <w:t>طراحی فعالیت یادگیری برای رفع نیاز/ حل مسئله در سطح جمعی/ کلاس درس و مشارکت در اجرای آن زیر نظر معلم راهنما، تهیه گزارش از اجرای فرآیند اجرای فعالیت، ارزیابی نتایج و تطبیق آن پیش‌بینی‌ها و ارائه پیشنهادها برای طراحی موقعیت یادگیری بعدی</w:t>
      </w:r>
      <w:r w:rsidRPr="00BA7F50">
        <w:rPr>
          <w:rFonts w:ascii="Tahoma" w:hAnsi="Tahoma" w:cs="B Zar"/>
          <w:color w:val="4E4E4E"/>
          <w:sz w:val="28"/>
          <w:szCs w:val="28"/>
        </w:rPr>
        <w:t>.</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Pr>
      </w:pPr>
      <w:r w:rsidRPr="00BA7F50">
        <w:rPr>
          <w:rFonts w:ascii="Tahoma" w:hAnsi="Tahoma" w:cs="B Zar"/>
          <w:b/>
          <w:bCs/>
          <w:color w:val="4E4E4E"/>
          <w:sz w:val="28"/>
          <w:szCs w:val="28"/>
          <w:rtl/>
        </w:rPr>
        <w:t>تکالیف عملکردی برای اجرا توسط دانشجو</w:t>
      </w:r>
    </w:p>
    <w:p w:rsidR="00BA7F50" w:rsidRPr="00BA7F50" w:rsidRDefault="00BA7F50" w:rsidP="00BA7F50">
      <w:pPr>
        <w:numPr>
          <w:ilvl w:val="0"/>
          <w:numId w:val="3"/>
        </w:numPr>
        <w:spacing w:before="100" w:beforeAutospacing="1" w:after="100" w:afterAutospacing="1" w:line="202" w:lineRule="atLeast"/>
        <w:jc w:val="both"/>
        <w:rPr>
          <w:rFonts w:ascii="Tahoma" w:hAnsi="Tahoma" w:cs="B Zar"/>
          <w:color w:val="4E4E4E"/>
          <w:sz w:val="28"/>
          <w:szCs w:val="28"/>
          <w:rtl/>
        </w:rPr>
      </w:pPr>
      <w:r w:rsidRPr="00BA7F50">
        <w:rPr>
          <w:rFonts w:ascii="Tahoma" w:hAnsi="Tahoma" w:cs="B Zar"/>
          <w:color w:val="4E4E4E"/>
          <w:sz w:val="28"/>
          <w:szCs w:val="28"/>
          <w:rtl/>
        </w:rPr>
        <w:t>طراحی فعالیت یادگیری برای رفع نیاز/ حل مسئله به صورت فردی زیر نظر معلم راهنما، تهیه گزارش از اجرای فرآیند اجرای فعالیت، ارزیابی نتایج و تطبیق آن پیش‌بینی‌ها و ارائه پیشنهادها برای طراحی موقعیت یادگیری بعدی</w:t>
      </w:r>
      <w:r w:rsidRPr="00BA7F50">
        <w:rPr>
          <w:rFonts w:ascii="Tahoma" w:hAnsi="Tahoma" w:cs="B Zar"/>
          <w:color w:val="4E4E4E"/>
          <w:sz w:val="28"/>
          <w:szCs w:val="28"/>
        </w:rPr>
        <w:t>.</w:t>
      </w:r>
    </w:p>
    <w:p w:rsidR="00BA7F50" w:rsidRPr="00BA7F50" w:rsidRDefault="00BA7F50" w:rsidP="00BA7F50">
      <w:pPr>
        <w:numPr>
          <w:ilvl w:val="0"/>
          <w:numId w:val="3"/>
        </w:numPr>
        <w:spacing w:before="100" w:beforeAutospacing="1" w:after="100" w:afterAutospacing="1" w:line="202" w:lineRule="atLeast"/>
        <w:jc w:val="both"/>
        <w:rPr>
          <w:rFonts w:ascii="Tahoma" w:hAnsi="Tahoma" w:cs="B Zar"/>
          <w:color w:val="4E4E4E"/>
          <w:sz w:val="28"/>
          <w:szCs w:val="28"/>
        </w:rPr>
      </w:pPr>
      <w:r w:rsidRPr="00BA7F50">
        <w:rPr>
          <w:rFonts w:ascii="Tahoma" w:hAnsi="Tahoma" w:cs="B Zar"/>
          <w:color w:val="4E4E4E"/>
          <w:sz w:val="28"/>
          <w:szCs w:val="28"/>
          <w:rtl/>
        </w:rPr>
        <w:t>طراحی فعالیت یادگیری برای رفع نیاز/ حل مسئله به برای گروه کوچک به صورت فردی زیر نظر معلم راهنما، تهیه گزارش از اجرای فرآیند اجرای فعالیت، ارزیابی نتایج و تطبیق آن پیش‌بینی‌ها و ارائه پیشنهادها برای طراحی موقعیت یادگیری بعدی</w:t>
      </w:r>
      <w:r w:rsidRPr="00BA7F50">
        <w:rPr>
          <w:rFonts w:ascii="Tahoma" w:hAnsi="Tahoma" w:cs="B Zar"/>
          <w:color w:val="4E4E4E"/>
          <w:sz w:val="28"/>
          <w:szCs w:val="28"/>
        </w:rPr>
        <w:t>.</w:t>
      </w:r>
    </w:p>
    <w:p w:rsidR="00BA7F50" w:rsidRPr="00BA7F50" w:rsidRDefault="00BA7F50" w:rsidP="00BA7F50">
      <w:pPr>
        <w:numPr>
          <w:ilvl w:val="0"/>
          <w:numId w:val="3"/>
        </w:numPr>
        <w:spacing w:before="100" w:beforeAutospacing="1" w:after="100" w:afterAutospacing="1" w:line="202" w:lineRule="atLeast"/>
        <w:jc w:val="both"/>
        <w:rPr>
          <w:rFonts w:ascii="Tahoma" w:hAnsi="Tahoma" w:cs="B Zar"/>
          <w:color w:val="4E4E4E"/>
          <w:sz w:val="28"/>
          <w:szCs w:val="28"/>
        </w:rPr>
      </w:pPr>
      <w:r w:rsidRPr="00BA7F50">
        <w:rPr>
          <w:rFonts w:ascii="Tahoma" w:hAnsi="Tahoma" w:cs="B Zar"/>
          <w:color w:val="4E4E4E"/>
          <w:sz w:val="28"/>
          <w:szCs w:val="28"/>
          <w:rtl/>
        </w:rPr>
        <w:t>طراحی فعالیت یادگیری برای رفع نیاز/ حل مسئله در سطح جمعی/ کلاس‌درس به صورت فردی زیر نظر معلم راهنما، تهیه گزارش از اجرای فرآیند اجرای فعالیت، ارزیابی نتایج و تطبیق آن پیش‌بینی‌ها و ارائه پیشنهادها برای طراحی موقعیت یادگیری بعدی</w:t>
      </w:r>
      <w:r w:rsidRPr="00BA7F50">
        <w:rPr>
          <w:rFonts w:ascii="Tahoma" w:hAnsi="Tahoma" w:cs="B Zar"/>
          <w:color w:val="4E4E4E"/>
          <w:sz w:val="28"/>
          <w:szCs w:val="28"/>
        </w:rPr>
        <w:t>.</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Pr>
      </w:pPr>
      <w:r w:rsidRPr="00BA7F50">
        <w:rPr>
          <w:rFonts w:ascii="Tahoma" w:hAnsi="Tahoma" w:cs="B Zar"/>
          <w:b/>
          <w:bCs/>
          <w:color w:val="4E4E4E"/>
          <w:sz w:val="28"/>
          <w:szCs w:val="28"/>
          <w:rtl/>
        </w:rPr>
        <w:lastRenderedPageBreak/>
        <w:t>محور طراحی فعالیت‌های الزامی</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w:t>
      </w:r>
      <w:r w:rsidRPr="00BA7F50">
        <w:rPr>
          <w:rFonts w:ascii="Tahoma" w:hAnsi="Tahoma" w:cs="Tahoma"/>
          <w:b/>
          <w:bCs/>
          <w:color w:val="4E4E4E"/>
          <w:sz w:val="28"/>
          <w:szCs w:val="28"/>
          <w:rtl/>
        </w:rPr>
        <w:t>        </w:t>
      </w:r>
      <w:r w:rsidRPr="00BA7F50">
        <w:rPr>
          <w:rFonts w:ascii="Tahoma" w:hAnsi="Tahoma" w:cs="B Zar"/>
          <w:b/>
          <w:bCs/>
          <w:color w:val="4E4E4E"/>
          <w:sz w:val="28"/>
          <w:szCs w:val="28"/>
          <w:rtl/>
        </w:rPr>
        <w:t>طراحی فعالیت یادگیری برای درگیر نمودن دانش‌آموزان</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w:t>
      </w:r>
      <w:r w:rsidRPr="00BA7F50">
        <w:rPr>
          <w:rFonts w:ascii="Tahoma" w:hAnsi="Tahoma" w:cs="Tahoma"/>
          <w:b/>
          <w:bCs/>
          <w:color w:val="4E4E4E"/>
          <w:sz w:val="28"/>
          <w:szCs w:val="28"/>
          <w:rtl/>
        </w:rPr>
        <w:t>        </w:t>
      </w:r>
      <w:r w:rsidRPr="00BA7F50">
        <w:rPr>
          <w:rFonts w:ascii="Tahoma" w:hAnsi="Tahoma" w:cs="B Zar"/>
          <w:b/>
          <w:bCs/>
          <w:color w:val="4E4E4E"/>
          <w:sz w:val="28"/>
          <w:szCs w:val="28"/>
          <w:rtl/>
        </w:rPr>
        <w:t>طراحی فعالیت یادگیری برای مرور مباحث</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w:t>
      </w:r>
      <w:r w:rsidRPr="00BA7F50">
        <w:rPr>
          <w:rFonts w:ascii="Tahoma" w:hAnsi="Tahoma" w:cs="Tahoma"/>
          <w:b/>
          <w:bCs/>
          <w:color w:val="4E4E4E"/>
          <w:sz w:val="28"/>
          <w:szCs w:val="28"/>
          <w:rtl/>
        </w:rPr>
        <w:t>        </w:t>
      </w:r>
      <w:r w:rsidRPr="00BA7F50">
        <w:rPr>
          <w:rFonts w:ascii="Tahoma" w:hAnsi="Tahoma" w:cs="B Zar"/>
          <w:b/>
          <w:bCs/>
          <w:color w:val="4E4E4E"/>
          <w:sz w:val="28"/>
          <w:szCs w:val="28"/>
          <w:rtl/>
        </w:rPr>
        <w:t>طراحی فعالیت یادگیری برای آموزش مهارت‌های کار مشارکتی</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w:t>
      </w:r>
      <w:r w:rsidRPr="00BA7F50">
        <w:rPr>
          <w:rFonts w:ascii="Tahoma" w:hAnsi="Tahoma" w:cs="Tahoma"/>
          <w:b/>
          <w:bCs/>
          <w:color w:val="4E4E4E"/>
          <w:sz w:val="28"/>
          <w:szCs w:val="28"/>
          <w:rtl/>
        </w:rPr>
        <w:t>        </w:t>
      </w:r>
      <w:r w:rsidRPr="00BA7F50">
        <w:rPr>
          <w:rFonts w:ascii="Tahoma" w:hAnsi="Tahoma" w:cs="B Zar"/>
          <w:b/>
          <w:bCs/>
          <w:color w:val="4E4E4E"/>
          <w:sz w:val="28"/>
          <w:szCs w:val="28"/>
          <w:rtl/>
        </w:rPr>
        <w:t>طراحی فعالیت برای پرورش مهارت‌های تفکر</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w:t>
      </w:r>
      <w:r w:rsidRPr="00BA7F50">
        <w:rPr>
          <w:rFonts w:ascii="Tahoma" w:hAnsi="Tahoma" w:cs="Tahoma"/>
          <w:b/>
          <w:bCs/>
          <w:color w:val="4E4E4E"/>
          <w:sz w:val="28"/>
          <w:szCs w:val="28"/>
          <w:rtl/>
        </w:rPr>
        <w:t>        </w:t>
      </w:r>
      <w:r w:rsidRPr="00BA7F50">
        <w:rPr>
          <w:rFonts w:ascii="Tahoma" w:hAnsi="Tahoma" w:cs="B Zar"/>
          <w:b/>
          <w:bCs/>
          <w:color w:val="4E4E4E"/>
          <w:sz w:val="28"/>
          <w:szCs w:val="28"/>
          <w:rtl/>
        </w:rPr>
        <w:t>طراحی تکلیف یادگیری برای یکی از موضوعات درسی</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w:t>
      </w:r>
      <w:r w:rsidRPr="00BA7F50">
        <w:rPr>
          <w:rFonts w:ascii="Tahoma" w:hAnsi="Tahoma" w:cs="Tahoma"/>
          <w:b/>
          <w:bCs/>
          <w:color w:val="4E4E4E"/>
          <w:sz w:val="28"/>
          <w:szCs w:val="28"/>
          <w:rtl/>
        </w:rPr>
        <w:t>        </w:t>
      </w:r>
      <w:r w:rsidRPr="00BA7F50">
        <w:rPr>
          <w:rFonts w:ascii="Tahoma" w:hAnsi="Tahoma" w:cs="B Zar"/>
          <w:b/>
          <w:bCs/>
          <w:color w:val="4E4E4E"/>
          <w:sz w:val="28"/>
          <w:szCs w:val="28"/>
          <w:rtl/>
        </w:rPr>
        <w:t>طراحی فعالیت رفع بدفهمی‌های دانش‌آموزان</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w:t>
      </w:r>
      <w:r w:rsidRPr="00BA7F50">
        <w:rPr>
          <w:rFonts w:ascii="Tahoma" w:hAnsi="Tahoma" w:cs="Tahoma"/>
          <w:b/>
          <w:bCs/>
          <w:color w:val="4E4E4E"/>
          <w:sz w:val="28"/>
          <w:szCs w:val="28"/>
          <w:rtl/>
        </w:rPr>
        <w:t>        </w:t>
      </w:r>
      <w:r w:rsidRPr="00BA7F50">
        <w:rPr>
          <w:rFonts w:ascii="Tahoma" w:hAnsi="Tahoma" w:cs="B Zar"/>
          <w:b/>
          <w:bCs/>
          <w:color w:val="4E4E4E"/>
          <w:sz w:val="28"/>
          <w:szCs w:val="28"/>
          <w:rtl/>
        </w:rPr>
        <w:t>طراحی فعالیت برای رفع عقب ماندگی‌های تحصیلی</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w:t>
      </w:r>
      <w:r w:rsidRPr="00BA7F50">
        <w:rPr>
          <w:rFonts w:ascii="Tahoma" w:hAnsi="Tahoma" w:cs="Tahoma"/>
          <w:b/>
          <w:bCs/>
          <w:color w:val="4E4E4E"/>
          <w:sz w:val="28"/>
          <w:szCs w:val="28"/>
          <w:rtl/>
        </w:rPr>
        <w:t>        </w:t>
      </w:r>
      <w:r w:rsidRPr="00BA7F50">
        <w:rPr>
          <w:rFonts w:ascii="Tahoma" w:hAnsi="Tahoma" w:cs="B Zar"/>
          <w:b/>
          <w:bCs/>
          <w:color w:val="4E4E4E"/>
          <w:sz w:val="28"/>
          <w:szCs w:val="28"/>
          <w:rtl/>
        </w:rPr>
        <w:t>طراحی فعالیت برای تقویت/ بهبود عملکردهای عاطفی (مثل بی‌نظمی، عدم رعایت قوانین)</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w:t>
      </w:r>
      <w:r w:rsidRPr="00BA7F50">
        <w:rPr>
          <w:rFonts w:ascii="Tahoma" w:hAnsi="Tahoma" w:cs="Tahoma"/>
          <w:b/>
          <w:bCs/>
          <w:color w:val="4E4E4E"/>
          <w:sz w:val="28"/>
          <w:szCs w:val="28"/>
          <w:rtl/>
        </w:rPr>
        <w:t>        </w:t>
      </w:r>
      <w:r w:rsidRPr="00BA7F50">
        <w:rPr>
          <w:rFonts w:ascii="Tahoma" w:hAnsi="Tahoma" w:cs="B Zar"/>
          <w:b/>
          <w:bCs/>
          <w:color w:val="4E4E4E"/>
          <w:sz w:val="28"/>
          <w:szCs w:val="28"/>
          <w:rtl/>
        </w:rPr>
        <w:t>طراحی فعالیت یادگیری برای سنجش آموخته‌ها</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w:t>
      </w:r>
      <w:r w:rsidRPr="00BA7F50">
        <w:rPr>
          <w:rFonts w:ascii="Tahoma" w:hAnsi="Tahoma" w:cs="Tahoma"/>
          <w:b/>
          <w:bCs/>
          <w:color w:val="4E4E4E"/>
          <w:sz w:val="28"/>
          <w:szCs w:val="28"/>
          <w:rtl/>
        </w:rPr>
        <w:t>        </w:t>
      </w:r>
      <w:r w:rsidRPr="00BA7F50">
        <w:rPr>
          <w:rFonts w:ascii="Tahoma" w:hAnsi="Tahoma" w:cs="B Zar"/>
          <w:b/>
          <w:bCs/>
          <w:color w:val="4E4E4E"/>
          <w:sz w:val="28"/>
          <w:szCs w:val="28"/>
          <w:rtl/>
        </w:rPr>
        <w:t>سایر فعالیت‌ها به تشخیص معلم راهنما</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ساختار طراحی فعالیت ها:</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w:t>
      </w:r>
      <w:r w:rsidRPr="00BA7F50">
        <w:rPr>
          <w:rFonts w:ascii="Tahoma" w:hAnsi="Tahoma" w:cs="Tahoma"/>
          <w:color w:val="4E4E4E"/>
          <w:sz w:val="28"/>
          <w:szCs w:val="28"/>
          <w:rtl/>
        </w:rPr>
        <w:t>        </w:t>
      </w:r>
      <w:r w:rsidRPr="00BA7F50">
        <w:rPr>
          <w:rFonts w:ascii="Tahoma" w:hAnsi="Tahoma" w:cs="B Zar"/>
          <w:color w:val="4E4E4E"/>
          <w:sz w:val="28"/>
          <w:szCs w:val="28"/>
          <w:rtl/>
        </w:rPr>
        <w:t xml:space="preserve"> هدف/ پیامد</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w:t>
      </w:r>
      <w:r w:rsidRPr="00BA7F50">
        <w:rPr>
          <w:rFonts w:ascii="Tahoma" w:hAnsi="Tahoma" w:cs="Tahoma"/>
          <w:color w:val="4E4E4E"/>
          <w:sz w:val="28"/>
          <w:szCs w:val="28"/>
          <w:rtl/>
        </w:rPr>
        <w:t>        </w:t>
      </w:r>
      <w:r w:rsidRPr="00BA7F50">
        <w:rPr>
          <w:rFonts w:ascii="Tahoma" w:hAnsi="Tahoma" w:cs="B Zar"/>
          <w:color w:val="4E4E4E"/>
          <w:sz w:val="28"/>
          <w:szCs w:val="28"/>
          <w:rtl/>
        </w:rPr>
        <w:t xml:space="preserve"> مراحل/گام‌های اجرای فعالیت</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w:t>
      </w:r>
      <w:r w:rsidRPr="00BA7F50">
        <w:rPr>
          <w:rFonts w:ascii="Tahoma" w:hAnsi="Tahoma" w:cs="Tahoma"/>
          <w:color w:val="4E4E4E"/>
          <w:sz w:val="28"/>
          <w:szCs w:val="28"/>
          <w:rtl/>
        </w:rPr>
        <w:t>        </w:t>
      </w:r>
      <w:r w:rsidRPr="00BA7F50">
        <w:rPr>
          <w:rFonts w:ascii="Tahoma" w:hAnsi="Tahoma" w:cs="B Zar"/>
          <w:color w:val="4E4E4E"/>
          <w:sz w:val="28"/>
          <w:szCs w:val="28"/>
          <w:rtl/>
        </w:rPr>
        <w:t xml:space="preserve"> مواد/ منابع آموزشی مورد نیاز</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w:t>
      </w:r>
      <w:r w:rsidRPr="00BA7F50">
        <w:rPr>
          <w:rFonts w:ascii="Tahoma" w:hAnsi="Tahoma" w:cs="Tahoma"/>
          <w:color w:val="4E4E4E"/>
          <w:sz w:val="28"/>
          <w:szCs w:val="28"/>
          <w:rtl/>
        </w:rPr>
        <w:t>        </w:t>
      </w:r>
      <w:r w:rsidRPr="00BA7F50">
        <w:rPr>
          <w:rFonts w:ascii="Tahoma" w:hAnsi="Tahoma" w:cs="B Zar"/>
          <w:color w:val="4E4E4E"/>
          <w:sz w:val="28"/>
          <w:szCs w:val="28"/>
          <w:rtl/>
        </w:rPr>
        <w:t xml:space="preserve"> روش بازخورد دادن به دانش‌آموزان در فرایند اجرا</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w:t>
      </w:r>
      <w:r w:rsidRPr="00BA7F50">
        <w:rPr>
          <w:rFonts w:ascii="Tahoma" w:hAnsi="Tahoma" w:cs="Tahoma"/>
          <w:color w:val="4E4E4E"/>
          <w:sz w:val="28"/>
          <w:szCs w:val="28"/>
          <w:rtl/>
        </w:rPr>
        <w:t>        </w:t>
      </w:r>
      <w:r w:rsidRPr="00BA7F50">
        <w:rPr>
          <w:rFonts w:ascii="Tahoma" w:hAnsi="Tahoma" w:cs="B Zar"/>
          <w:color w:val="4E4E4E"/>
          <w:sz w:val="28"/>
          <w:szCs w:val="28"/>
          <w:rtl/>
        </w:rPr>
        <w:t xml:space="preserve"> سنجش آموخته‌ها/ سنجش عملکرد</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lastRenderedPageBreak/>
        <w:t>تهیه گزارش از اجرا</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سمینارها</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سمینارها در دو شکل اجرا می‌شود:</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الف: در سطح مدرسه و پس از مشاهده عملکرد دانشجو در اجرای فعالیت‌ها و بر اساس طرح پیش‌بینی شده با مشارکت معلم راهنما برای کمک به دانشجو در ارزیابی عملکرد خود و برنامه‌ریزی.</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ب: در سطح واحدآموزشی به صورت مشارکتی برای به مشارکت گذاشتن تجربیات و یافته‌ها و دستیابی به درک عمیق‌تر از تجربیات کسب شده.</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انواع سمینارها</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سمینار با حضور معلمان راهنما و دانشجویان دو نوبت در نیم‌سال و الزامی</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سمینارهای جمعی برای انتقال یافته‌ها و تجربیات و تبادل‌نظر به صورت ماهیانه و الزامی(با برنامه‌ریزی و اعلام قبلی از سوی مدرس)</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سمینار گروهی دانشجویان بر حسب موضوعات مشترک (اختیاری و با درخواست دانشجویان)</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3. راهبردهای تدریس و یادگیری</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برگزاری کارگاه آموزشی برای طراحی فعالیت‌های یاگیری با رویکرد شناختی، و به کارگیری راهبردهای شناختی برای مطالعه و تحلیل نقادانه موقعیت‌های یادگیری در سطح کلاس‌درس، رویکرد تجربی برای اجرای فعالیت‌ها در سطح کلاس‌درس به صورت فردی، گروه‌های کوچک/ جمعی، راهبردهای مشارکتی، برای مشارکت در سمینارهای کلاسی و به بحث گذاشتن تجربیات و ارائه یافته.</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4. منابع آموزشی</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منبع اصلی: ..........</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lastRenderedPageBreak/>
        <w:t>منبع فرعی:</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5. راهبردهای ارزشیابی یادگیری</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ارزشیابی پایانی:</w:t>
      </w:r>
      <w:r w:rsidRPr="00BA7F50">
        <w:rPr>
          <w:rFonts w:ascii="Tahoma" w:hAnsi="Tahoma" w:cs="Tahoma"/>
          <w:color w:val="4E4E4E"/>
          <w:sz w:val="28"/>
          <w:szCs w:val="28"/>
          <w:rtl/>
        </w:rPr>
        <w:t> </w:t>
      </w:r>
      <w:r w:rsidRPr="00BA7F50">
        <w:rPr>
          <w:rFonts w:ascii="Tahoma" w:hAnsi="Tahoma" w:cs="B Zar"/>
          <w:color w:val="4E4E4E"/>
          <w:sz w:val="28"/>
          <w:szCs w:val="28"/>
          <w:rtl/>
        </w:rPr>
        <w:t>ارزشیابی پایانی در درس کارورزی دو بر اساس تهیه طرح فعالیت در سطح کلاس، مشارکت با معلم راهنما در اجرای فعالیت‌های یادگیری، اجرای مستقل فعالیت‌های یادگیری و ارزیابی از نتایج بر اساس پیش‌بینی‌ها، شرکت در سمینارهای کلاسی برای ارائه یافته‌ها و تجربیات به سایر دانشجویان. در این سمینارها دانشجویان باید یافته‌های خود از مطالعه موقعیت‌های تربیتی و آموزشی را ارائه و با استناد به یافته‌های علمی پژوهشی (مطالعه شده در دروس نظری) ارائه و از آن دفاع نمایند.</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ارزشیابی فرآیند:</w:t>
      </w:r>
      <w:r w:rsidRPr="00BA7F50">
        <w:rPr>
          <w:rFonts w:ascii="Tahoma" w:hAnsi="Tahoma" w:cs="Tahoma"/>
          <w:color w:val="4E4E4E"/>
          <w:sz w:val="28"/>
          <w:szCs w:val="28"/>
          <w:rtl/>
        </w:rPr>
        <w:t> </w:t>
      </w:r>
      <w:r w:rsidRPr="00BA7F50">
        <w:rPr>
          <w:rFonts w:ascii="Tahoma" w:hAnsi="Tahoma" w:cs="B Zar"/>
          <w:color w:val="4E4E4E"/>
          <w:sz w:val="28"/>
          <w:szCs w:val="28"/>
          <w:rtl/>
        </w:rPr>
        <w:t>ارزشیابی فرآیند بر اساس بازخوردهای داده شده به گزارش‌های ارائه شده در طول نیم‌سال و سمینارهای سطح مدرسه و واحد آموزشی صورت می‌گیرد. میزان مشارکت در بحث‌ها، ارائه یافته‌های جدید، پاسخ به بازخوردهای داده شده و...</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ارزیابی پوشه کار:</w:t>
      </w:r>
      <w:r w:rsidRPr="00BA7F50">
        <w:rPr>
          <w:rFonts w:ascii="Tahoma" w:hAnsi="Tahoma" w:cs="Tahoma"/>
          <w:color w:val="4E4E4E"/>
          <w:sz w:val="28"/>
          <w:szCs w:val="28"/>
          <w:rtl/>
        </w:rPr>
        <w:t> </w:t>
      </w:r>
      <w:r w:rsidRPr="00BA7F50">
        <w:rPr>
          <w:rFonts w:ascii="Tahoma" w:hAnsi="Tahoma" w:cs="B Zar"/>
          <w:color w:val="4E4E4E"/>
          <w:sz w:val="28"/>
          <w:szCs w:val="28"/>
          <w:rtl/>
        </w:rPr>
        <w:t>طرح تهیه شده و کلیه گزارش‌ها از اجرای فعالیت‌ها به همراه بازخوردهای داده شده در پوشه توسعه حرفه‌ای دانشجو ضبط و مبنای برنامه‌ریزی برای آموزش‌های بعدی و نیز دفاع از توانایی‌های حرفه‏ای در پایان دوره قرار می‌گیرد. یک نسخه از پوشه در اختیار دانشجو و یک نسخه در واحد آموزشی ثبت و ضبط می‌گردد.</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ارزشیابی عوامل مدرسه (مدیر و معلم راهنما):</w:t>
      </w:r>
      <w:r w:rsidRPr="00BA7F50">
        <w:rPr>
          <w:rFonts w:ascii="Tahoma" w:hAnsi="Tahoma" w:cs="Tahoma"/>
          <w:color w:val="4E4E4E"/>
          <w:sz w:val="28"/>
          <w:szCs w:val="28"/>
          <w:rtl/>
        </w:rPr>
        <w:t> </w:t>
      </w:r>
      <w:r w:rsidRPr="00BA7F50">
        <w:rPr>
          <w:rFonts w:ascii="Tahoma" w:hAnsi="Tahoma" w:cs="B Zar"/>
          <w:color w:val="4E4E4E"/>
          <w:sz w:val="28"/>
          <w:szCs w:val="28"/>
          <w:rtl/>
        </w:rPr>
        <w:t>بخشی از ارزیابی دانشجو در پایان نیم‌سال مربوط به گزارش عملکردی است که از سوی معلم راهنما و مدیر مدرسه ارائه می‌گردد.</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امتیاز درس کارورزی بر مبنای 100 و به شرح زیر محاسبه می‌شود:</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ـ شرکت فعال در جلسات کلاسی(معلم راهنما)، سمینارها (استاد راهنما):</w:t>
      </w:r>
      <w:r w:rsidRPr="00BA7F50">
        <w:rPr>
          <w:rFonts w:ascii="Tahoma" w:hAnsi="Tahoma" w:cs="Tahoma"/>
          <w:color w:val="4E4E4E"/>
          <w:sz w:val="28"/>
          <w:szCs w:val="28"/>
          <w:rtl/>
        </w:rPr>
        <w:t> </w:t>
      </w:r>
      <w:r w:rsidRPr="00BA7F50">
        <w:rPr>
          <w:rFonts w:ascii="Tahoma" w:hAnsi="Tahoma" w:cs="B Zar"/>
          <w:color w:val="4E4E4E"/>
          <w:sz w:val="28"/>
          <w:szCs w:val="28"/>
          <w:rtl/>
        </w:rPr>
        <w:t xml:space="preserve"> 20 امتیاز</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ـ نظر معلم راهنما در مورد سطح عملکرد دانشجو بر اساس ملاک های ذکر شده:</w:t>
      </w:r>
      <w:r w:rsidRPr="00BA7F50">
        <w:rPr>
          <w:rFonts w:ascii="Tahoma" w:hAnsi="Tahoma" w:cs="Tahoma"/>
          <w:color w:val="4E4E4E"/>
          <w:sz w:val="28"/>
          <w:szCs w:val="28"/>
          <w:rtl/>
        </w:rPr>
        <w:t>  </w:t>
      </w:r>
      <w:r w:rsidRPr="00BA7F50">
        <w:rPr>
          <w:rFonts w:ascii="Tahoma" w:hAnsi="Tahoma" w:cs="B Zar"/>
          <w:color w:val="4E4E4E"/>
          <w:sz w:val="28"/>
          <w:szCs w:val="28"/>
          <w:rtl/>
        </w:rPr>
        <w:t xml:space="preserve"> 30 امتیاز</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w:t>
      </w:r>
      <w:r w:rsidRPr="00BA7F50">
        <w:rPr>
          <w:rFonts w:ascii="Tahoma" w:hAnsi="Tahoma" w:cs="Tahoma"/>
          <w:color w:val="4E4E4E"/>
          <w:sz w:val="28"/>
          <w:szCs w:val="28"/>
          <w:rtl/>
        </w:rPr>
        <w:t>         </w:t>
      </w:r>
      <w:r w:rsidRPr="00BA7F50">
        <w:rPr>
          <w:rFonts w:ascii="Tahoma" w:hAnsi="Tahoma" w:cs="B Zar"/>
          <w:color w:val="4E4E4E"/>
          <w:sz w:val="28"/>
          <w:szCs w:val="28"/>
          <w:rtl/>
        </w:rPr>
        <w:t xml:space="preserve"> نظر استاد راهنما در طراحی، تدوین، اجرای و ارزیابی فعالیت‌ها با توجه به سطح عملکرد دانشجو براساس ملاک‌های ذکر شده 30 امتیاز</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lastRenderedPageBreak/>
        <w:t>-</w:t>
      </w:r>
      <w:r w:rsidRPr="00BA7F50">
        <w:rPr>
          <w:rFonts w:ascii="Tahoma" w:hAnsi="Tahoma" w:cs="Tahoma"/>
          <w:b/>
          <w:bCs/>
          <w:color w:val="4E4E4E"/>
          <w:sz w:val="28"/>
          <w:szCs w:val="28"/>
          <w:rtl/>
        </w:rPr>
        <w:t>          </w:t>
      </w:r>
      <w:r w:rsidRPr="00BA7F50">
        <w:rPr>
          <w:rFonts w:ascii="Tahoma" w:hAnsi="Tahoma" w:cs="B Zar"/>
          <w:color w:val="4E4E4E"/>
          <w:sz w:val="28"/>
          <w:szCs w:val="28"/>
          <w:rtl/>
        </w:rPr>
        <w:t>تدوین و ارائه گزارش پایانی توسط استاد راهنما با کسب نظر از معلم راهنما با توجه به سطح عملکرد دانشجو بر اساس ملاک‌های ذکر شده:</w:t>
      </w:r>
      <w:r w:rsidRPr="00BA7F50">
        <w:rPr>
          <w:rFonts w:ascii="Tahoma" w:hAnsi="Tahoma" w:cs="Tahoma"/>
          <w:color w:val="4E4E4E"/>
          <w:sz w:val="28"/>
          <w:szCs w:val="28"/>
          <w:rtl/>
        </w:rPr>
        <w:t> </w:t>
      </w:r>
      <w:r w:rsidRPr="00BA7F50">
        <w:rPr>
          <w:rFonts w:ascii="Tahoma" w:hAnsi="Tahoma" w:cs="B Zar"/>
          <w:color w:val="4E4E4E"/>
          <w:sz w:val="28"/>
          <w:szCs w:val="28"/>
          <w:rtl/>
        </w:rPr>
        <w:t xml:space="preserve"> 20 امتیاز</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w:t>
      </w:r>
      <w:r w:rsidRPr="00BA7F50">
        <w:rPr>
          <w:rFonts w:ascii="Tahoma" w:hAnsi="Tahoma" w:cs="Tahoma"/>
          <w:b/>
          <w:bCs/>
          <w:color w:val="4E4E4E"/>
          <w:sz w:val="28"/>
          <w:szCs w:val="28"/>
          <w:rtl/>
        </w:rPr>
        <w:t>          </w:t>
      </w:r>
      <w:r w:rsidRPr="00BA7F50">
        <w:rPr>
          <w:rFonts w:ascii="Tahoma" w:hAnsi="Tahoma" w:cs="B Zar"/>
          <w:color w:val="4E4E4E"/>
          <w:sz w:val="28"/>
          <w:szCs w:val="28"/>
          <w:u w:val="single"/>
          <w:rtl/>
        </w:rPr>
        <w:t>حد نصاب قبولی در درس کارورزی 2 70% امتیاز یا نمره 14 می‌باشد</w:t>
      </w:r>
      <w:r w:rsidRPr="00BA7F50">
        <w:rPr>
          <w:rFonts w:ascii="Tahoma" w:hAnsi="Tahoma" w:cs="B Zar"/>
          <w:color w:val="4E4E4E"/>
          <w:sz w:val="28"/>
          <w:szCs w:val="28"/>
          <w:rtl/>
        </w:rPr>
        <w:t>.</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سایر نکات:</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نکات اساسی در تنظیم گزارش پایانی:</w:t>
      </w:r>
    </w:p>
    <w:p w:rsidR="00BA7F50" w:rsidRPr="00BA7F50" w:rsidRDefault="00BA7F50" w:rsidP="00BA7F50">
      <w:pPr>
        <w:numPr>
          <w:ilvl w:val="0"/>
          <w:numId w:val="4"/>
        </w:numPr>
        <w:spacing w:before="100" w:beforeAutospacing="1" w:after="100" w:afterAutospacing="1" w:line="202" w:lineRule="atLeast"/>
        <w:jc w:val="both"/>
        <w:rPr>
          <w:rFonts w:ascii="Tahoma" w:hAnsi="Tahoma" w:cs="B Zar"/>
          <w:color w:val="4E4E4E"/>
          <w:sz w:val="28"/>
          <w:szCs w:val="28"/>
          <w:rtl/>
        </w:rPr>
      </w:pPr>
      <w:r w:rsidRPr="00BA7F50">
        <w:rPr>
          <w:rFonts w:ascii="Tahoma" w:hAnsi="Tahoma" w:cs="B Zar"/>
          <w:b/>
          <w:bCs/>
          <w:color w:val="4E4E4E"/>
          <w:sz w:val="28"/>
          <w:szCs w:val="28"/>
        </w:rPr>
        <w:t>1.        </w:t>
      </w:r>
      <w:r w:rsidRPr="00BA7F50">
        <w:rPr>
          <w:rFonts w:ascii="Tahoma" w:hAnsi="Tahoma" w:cs="B Zar"/>
          <w:color w:val="4E4E4E"/>
          <w:sz w:val="28"/>
          <w:szCs w:val="28"/>
          <w:rtl/>
        </w:rPr>
        <w:t>تنظیم فهرست و فصل</w:t>
      </w:r>
      <w:r w:rsidRPr="00BA7F50">
        <w:rPr>
          <w:rFonts w:ascii="Tahoma" w:hAnsi="Tahoma" w:cs="B Zar"/>
          <w:color w:val="4E4E4E"/>
          <w:sz w:val="28"/>
          <w:szCs w:val="28"/>
          <w:rtl/>
        </w:rPr>
        <w:softHyphen/>
        <w:t>بندي</w:t>
      </w:r>
    </w:p>
    <w:p w:rsidR="00BA7F50" w:rsidRPr="00BA7F50" w:rsidRDefault="00BA7F50" w:rsidP="00BA7F50">
      <w:pPr>
        <w:numPr>
          <w:ilvl w:val="0"/>
          <w:numId w:val="4"/>
        </w:numPr>
        <w:spacing w:before="100" w:beforeAutospacing="1" w:after="100" w:afterAutospacing="1" w:line="202" w:lineRule="atLeast"/>
        <w:jc w:val="both"/>
        <w:rPr>
          <w:rFonts w:ascii="Tahoma" w:hAnsi="Tahoma" w:cs="B Zar"/>
          <w:color w:val="4E4E4E"/>
          <w:sz w:val="28"/>
          <w:szCs w:val="28"/>
        </w:rPr>
      </w:pPr>
      <w:r w:rsidRPr="00BA7F50">
        <w:rPr>
          <w:rFonts w:ascii="Tahoma" w:hAnsi="Tahoma" w:cs="B Zar"/>
          <w:b/>
          <w:bCs/>
          <w:color w:val="4E4E4E"/>
          <w:sz w:val="28"/>
          <w:szCs w:val="28"/>
        </w:rPr>
        <w:t>2.       </w:t>
      </w:r>
      <w:r w:rsidRPr="00BA7F50">
        <w:rPr>
          <w:rFonts w:ascii="Tahoma" w:hAnsi="Tahoma" w:cs="B Zar"/>
          <w:color w:val="4E4E4E"/>
          <w:sz w:val="28"/>
          <w:szCs w:val="28"/>
          <w:rtl/>
        </w:rPr>
        <w:t>ارائه مقدمه، هدف و تعاريف و مفاهيم كليدي</w:t>
      </w:r>
    </w:p>
    <w:p w:rsidR="00BA7F50" w:rsidRPr="00BA7F50" w:rsidRDefault="00BA7F50" w:rsidP="00BA7F50">
      <w:pPr>
        <w:numPr>
          <w:ilvl w:val="0"/>
          <w:numId w:val="4"/>
        </w:numPr>
        <w:spacing w:before="100" w:beforeAutospacing="1" w:after="100" w:afterAutospacing="1" w:line="202" w:lineRule="atLeast"/>
        <w:jc w:val="both"/>
        <w:rPr>
          <w:rFonts w:ascii="Tahoma" w:hAnsi="Tahoma" w:cs="B Zar"/>
          <w:color w:val="4E4E4E"/>
          <w:sz w:val="28"/>
          <w:szCs w:val="28"/>
        </w:rPr>
      </w:pPr>
      <w:r w:rsidRPr="00BA7F50">
        <w:rPr>
          <w:rFonts w:ascii="Tahoma" w:hAnsi="Tahoma" w:cs="B Zar"/>
          <w:b/>
          <w:bCs/>
          <w:color w:val="4E4E4E"/>
          <w:sz w:val="28"/>
          <w:szCs w:val="28"/>
        </w:rPr>
        <w:t>3.      </w:t>
      </w:r>
      <w:r w:rsidRPr="00BA7F50">
        <w:rPr>
          <w:rFonts w:ascii="Tahoma" w:hAnsi="Tahoma" w:cs="B Zar"/>
          <w:color w:val="4E4E4E"/>
          <w:sz w:val="28"/>
          <w:szCs w:val="28"/>
          <w:rtl/>
        </w:rPr>
        <w:t>نگارش ادبي و فني</w:t>
      </w:r>
    </w:p>
    <w:p w:rsidR="00BA7F50" w:rsidRPr="00BA7F50" w:rsidRDefault="00BA7F50" w:rsidP="00BA7F50">
      <w:pPr>
        <w:numPr>
          <w:ilvl w:val="0"/>
          <w:numId w:val="4"/>
        </w:numPr>
        <w:spacing w:before="100" w:beforeAutospacing="1" w:after="100" w:afterAutospacing="1" w:line="202" w:lineRule="atLeast"/>
        <w:jc w:val="both"/>
        <w:rPr>
          <w:rFonts w:ascii="Tahoma" w:hAnsi="Tahoma" w:cs="B Zar"/>
          <w:color w:val="4E4E4E"/>
          <w:sz w:val="28"/>
          <w:szCs w:val="28"/>
        </w:rPr>
      </w:pPr>
      <w:r w:rsidRPr="00BA7F50">
        <w:rPr>
          <w:rFonts w:ascii="Tahoma" w:hAnsi="Tahoma" w:cs="B Zar"/>
          <w:b/>
          <w:bCs/>
          <w:color w:val="4E4E4E"/>
          <w:sz w:val="28"/>
          <w:szCs w:val="28"/>
        </w:rPr>
        <w:t>4.       </w:t>
      </w:r>
      <w:r w:rsidRPr="00BA7F50">
        <w:rPr>
          <w:rFonts w:ascii="Tahoma" w:hAnsi="Tahoma" w:cs="B Zar"/>
          <w:color w:val="4E4E4E"/>
          <w:sz w:val="28"/>
          <w:szCs w:val="28"/>
          <w:rtl/>
        </w:rPr>
        <w:t>اعتبار داشتن گزاره‌ها</w:t>
      </w:r>
    </w:p>
    <w:p w:rsidR="00BA7F50" w:rsidRPr="00BA7F50" w:rsidRDefault="00BA7F50" w:rsidP="00BA7F50">
      <w:pPr>
        <w:numPr>
          <w:ilvl w:val="0"/>
          <w:numId w:val="4"/>
        </w:numPr>
        <w:spacing w:before="100" w:beforeAutospacing="1" w:after="100" w:afterAutospacing="1" w:line="202" w:lineRule="atLeast"/>
        <w:jc w:val="both"/>
        <w:rPr>
          <w:rFonts w:ascii="Tahoma" w:hAnsi="Tahoma" w:cs="B Zar"/>
          <w:color w:val="4E4E4E"/>
          <w:sz w:val="28"/>
          <w:szCs w:val="28"/>
        </w:rPr>
      </w:pPr>
      <w:r w:rsidRPr="00BA7F50">
        <w:rPr>
          <w:rFonts w:ascii="Tahoma" w:hAnsi="Tahoma" w:cs="B Zar"/>
          <w:b/>
          <w:bCs/>
          <w:color w:val="4E4E4E"/>
          <w:sz w:val="28"/>
          <w:szCs w:val="28"/>
        </w:rPr>
        <w:t>5.      </w:t>
      </w:r>
      <w:r w:rsidRPr="00BA7F50">
        <w:rPr>
          <w:rFonts w:ascii="Tahoma" w:hAnsi="Tahoma" w:cs="B Zar"/>
          <w:color w:val="4E4E4E"/>
          <w:sz w:val="28"/>
          <w:szCs w:val="28"/>
          <w:rtl/>
        </w:rPr>
        <w:t>ظرافت و زيبائي ظاهری</w:t>
      </w:r>
    </w:p>
    <w:p w:rsidR="00BA7F50" w:rsidRPr="00BA7F50" w:rsidRDefault="00BA7F50" w:rsidP="00BA7F50">
      <w:pPr>
        <w:numPr>
          <w:ilvl w:val="0"/>
          <w:numId w:val="4"/>
        </w:numPr>
        <w:spacing w:before="100" w:beforeAutospacing="1" w:after="100" w:afterAutospacing="1" w:line="202" w:lineRule="atLeast"/>
        <w:jc w:val="both"/>
        <w:rPr>
          <w:rFonts w:ascii="Tahoma" w:hAnsi="Tahoma" w:cs="B Zar"/>
          <w:color w:val="4E4E4E"/>
          <w:sz w:val="28"/>
          <w:szCs w:val="28"/>
        </w:rPr>
      </w:pPr>
      <w:r w:rsidRPr="00BA7F50">
        <w:rPr>
          <w:rFonts w:ascii="Tahoma" w:hAnsi="Tahoma" w:cs="B Zar"/>
          <w:b/>
          <w:bCs/>
          <w:color w:val="4E4E4E"/>
          <w:sz w:val="28"/>
          <w:szCs w:val="28"/>
        </w:rPr>
        <w:t>6.       </w:t>
      </w:r>
      <w:r w:rsidRPr="00BA7F50">
        <w:rPr>
          <w:rFonts w:ascii="Tahoma" w:hAnsi="Tahoma" w:cs="B Zar"/>
          <w:color w:val="4E4E4E"/>
          <w:sz w:val="28"/>
          <w:szCs w:val="28"/>
          <w:rtl/>
        </w:rPr>
        <w:t>صحت نحوه تحليل، تفسير و نقد گزاره‌ها</w:t>
      </w:r>
    </w:p>
    <w:p w:rsidR="00BA7F50" w:rsidRPr="00BA7F50" w:rsidRDefault="00BA7F50" w:rsidP="00BA7F50">
      <w:pPr>
        <w:numPr>
          <w:ilvl w:val="0"/>
          <w:numId w:val="4"/>
        </w:numPr>
        <w:spacing w:before="100" w:beforeAutospacing="1" w:after="100" w:afterAutospacing="1" w:line="202" w:lineRule="atLeast"/>
        <w:jc w:val="both"/>
        <w:rPr>
          <w:rFonts w:ascii="Tahoma" w:hAnsi="Tahoma" w:cs="B Zar"/>
          <w:color w:val="4E4E4E"/>
          <w:sz w:val="28"/>
          <w:szCs w:val="28"/>
        </w:rPr>
      </w:pPr>
      <w:r w:rsidRPr="00BA7F50">
        <w:rPr>
          <w:rFonts w:ascii="Tahoma" w:hAnsi="Tahoma" w:cs="B Zar"/>
          <w:b/>
          <w:bCs/>
          <w:color w:val="4E4E4E"/>
          <w:sz w:val="28"/>
          <w:szCs w:val="28"/>
        </w:rPr>
        <w:t>7.      </w:t>
      </w:r>
      <w:r w:rsidRPr="00BA7F50">
        <w:rPr>
          <w:rFonts w:ascii="Tahoma" w:hAnsi="Tahoma" w:cs="B Zar"/>
          <w:color w:val="4E4E4E"/>
          <w:sz w:val="28"/>
          <w:szCs w:val="28"/>
          <w:rtl/>
        </w:rPr>
        <w:t>ارايه نمودارها و عوامل ديداري و هنري مكمل</w:t>
      </w:r>
    </w:p>
    <w:p w:rsidR="00BA7F50" w:rsidRPr="00BA7F50" w:rsidRDefault="00BA7F50" w:rsidP="00BA7F50">
      <w:pPr>
        <w:numPr>
          <w:ilvl w:val="0"/>
          <w:numId w:val="4"/>
        </w:numPr>
        <w:spacing w:before="100" w:beforeAutospacing="1" w:after="100" w:afterAutospacing="1" w:line="202" w:lineRule="atLeast"/>
        <w:jc w:val="both"/>
        <w:rPr>
          <w:rFonts w:ascii="Tahoma" w:hAnsi="Tahoma" w:cs="B Zar"/>
          <w:color w:val="4E4E4E"/>
          <w:sz w:val="28"/>
          <w:szCs w:val="28"/>
        </w:rPr>
      </w:pPr>
      <w:r w:rsidRPr="00BA7F50">
        <w:rPr>
          <w:rFonts w:ascii="Tahoma" w:hAnsi="Tahoma" w:cs="B Zar"/>
          <w:b/>
          <w:bCs/>
          <w:color w:val="4E4E4E"/>
          <w:sz w:val="28"/>
          <w:szCs w:val="28"/>
        </w:rPr>
        <w:t>8.      </w:t>
      </w:r>
      <w:r w:rsidRPr="00BA7F50">
        <w:rPr>
          <w:rFonts w:ascii="Tahoma" w:hAnsi="Tahoma" w:cs="B Zar"/>
          <w:color w:val="4E4E4E"/>
          <w:sz w:val="28"/>
          <w:szCs w:val="28"/>
          <w:rtl/>
        </w:rPr>
        <w:t>ارائه راه‌حل‌ها و پيشنهادهای برخاسته از یافته</w:t>
      </w:r>
      <w:r w:rsidRPr="00BA7F50">
        <w:rPr>
          <w:rFonts w:ascii="Tahoma" w:hAnsi="Tahoma" w:cs="B Zar"/>
          <w:color w:val="4E4E4E"/>
          <w:sz w:val="28"/>
          <w:szCs w:val="28"/>
          <w:rtl/>
        </w:rPr>
        <w:softHyphen/>
        <w:t>ها</w:t>
      </w:r>
    </w:p>
    <w:p w:rsidR="00BA7F50" w:rsidRPr="00BA7F50" w:rsidRDefault="00BA7F50" w:rsidP="00BA7F50">
      <w:pPr>
        <w:numPr>
          <w:ilvl w:val="0"/>
          <w:numId w:val="4"/>
        </w:numPr>
        <w:spacing w:before="100" w:beforeAutospacing="1" w:after="100" w:afterAutospacing="1" w:line="202" w:lineRule="atLeast"/>
        <w:jc w:val="both"/>
        <w:rPr>
          <w:rFonts w:ascii="Tahoma" w:hAnsi="Tahoma" w:cs="B Zar"/>
          <w:color w:val="4E4E4E"/>
          <w:sz w:val="28"/>
          <w:szCs w:val="28"/>
        </w:rPr>
      </w:pPr>
      <w:r w:rsidRPr="00BA7F50">
        <w:rPr>
          <w:rFonts w:ascii="Tahoma" w:hAnsi="Tahoma" w:cs="B Zar"/>
          <w:b/>
          <w:bCs/>
          <w:color w:val="4E4E4E"/>
          <w:sz w:val="28"/>
          <w:szCs w:val="28"/>
        </w:rPr>
        <w:t>9.       </w:t>
      </w:r>
      <w:r w:rsidRPr="00BA7F50">
        <w:rPr>
          <w:rFonts w:ascii="Tahoma" w:hAnsi="Tahoma" w:cs="B Zar"/>
          <w:color w:val="4E4E4E"/>
          <w:sz w:val="28"/>
          <w:szCs w:val="28"/>
          <w:rtl/>
        </w:rPr>
        <w:t>ارجاعات روشن، استفاده از منابع معتبر و ارائه پيوست‌ها</w:t>
      </w:r>
    </w:p>
    <w:p w:rsidR="00BA7F50" w:rsidRPr="00BA7F50" w:rsidRDefault="00BA7F50" w:rsidP="00BA7F50">
      <w:pPr>
        <w:numPr>
          <w:ilvl w:val="0"/>
          <w:numId w:val="4"/>
        </w:numPr>
        <w:spacing w:before="100" w:beforeAutospacing="1" w:after="100" w:afterAutospacing="1" w:line="202" w:lineRule="atLeast"/>
        <w:jc w:val="both"/>
        <w:rPr>
          <w:rFonts w:ascii="Tahoma" w:hAnsi="Tahoma" w:cs="B Zar"/>
          <w:color w:val="4E4E4E"/>
          <w:sz w:val="28"/>
          <w:szCs w:val="28"/>
        </w:rPr>
      </w:pPr>
      <w:r w:rsidRPr="00BA7F50">
        <w:rPr>
          <w:rFonts w:ascii="Tahoma" w:hAnsi="Tahoma" w:cs="B Zar"/>
          <w:b/>
          <w:bCs/>
          <w:color w:val="4E4E4E"/>
          <w:sz w:val="28"/>
          <w:szCs w:val="28"/>
        </w:rPr>
        <w:t>10.     </w:t>
      </w:r>
      <w:r w:rsidRPr="00BA7F50">
        <w:rPr>
          <w:rFonts w:ascii="Tahoma" w:hAnsi="Tahoma" w:cs="B Zar"/>
          <w:color w:val="4E4E4E"/>
          <w:sz w:val="28"/>
          <w:szCs w:val="28"/>
          <w:rtl/>
        </w:rPr>
        <w:t>رعایت ساختار علمي و كلي گزارش بر اساس اصول حاکم بر رشته تحصیلی</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Pr>
      </w:pPr>
      <w:r w:rsidRPr="00BA7F50">
        <w:rPr>
          <w:rFonts w:ascii="Tahoma" w:hAnsi="Tahoma" w:cs="B Zar"/>
          <w:color w:val="4E4E4E"/>
          <w:sz w:val="28"/>
          <w:szCs w:val="28"/>
          <w:rtl/>
        </w:rPr>
        <w:t>در صورتی که بنا به دلایلی دانشجو امکان کار بر روی مسئله</w:t>
      </w:r>
      <w:r w:rsidRPr="00BA7F50">
        <w:rPr>
          <w:rFonts w:ascii="Tahoma" w:hAnsi="Tahoma" w:cs="B Zar"/>
          <w:color w:val="4E4E4E"/>
          <w:sz w:val="28"/>
          <w:szCs w:val="28"/>
          <w:rtl/>
        </w:rPr>
        <w:softHyphen/>
        <w:t>های شناسایی شده در ترم یک را دارا نباشد، توصیه می</w:t>
      </w:r>
      <w:r w:rsidRPr="00BA7F50">
        <w:rPr>
          <w:rFonts w:ascii="Tahoma" w:hAnsi="Tahoma" w:cs="B Zar"/>
          <w:color w:val="4E4E4E"/>
          <w:sz w:val="28"/>
          <w:szCs w:val="28"/>
          <w:rtl/>
        </w:rPr>
        <w:softHyphen/>
        <w:t>شود در یک نشست مشترک میان معلم راهنما، استاد کارورزی و دانشجو نسبت به شناسایی مسئله</w:t>
      </w:r>
      <w:r w:rsidRPr="00BA7F50">
        <w:rPr>
          <w:rFonts w:ascii="Tahoma" w:hAnsi="Tahoma" w:cs="B Zar"/>
          <w:color w:val="4E4E4E"/>
          <w:sz w:val="28"/>
          <w:szCs w:val="28"/>
          <w:rtl/>
        </w:rPr>
        <w:softHyphen/>
        <w:t>ها/ نیازها اقدام شده و فعالیت</w:t>
      </w:r>
      <w:r w:rsidRPr="00BA7F50">
        <w:rPr>
          <w:rFonts w:ascii="Tahoma" w:hAnsi="Tahoma" w:cs="B Zar"/>
          <w:color w:val="4E4E4E"/>
          <w:sz w:val="28"/>
          <w:szCs w:val="28"/>
          <w:rtl/>
        </w:rPr>
        <w:softHyphen/>
        <w:t>های یادگیری بر اساس آن طراحی، اجرا و ارزیابی شود. دانشجویانی که بنا به دلایلی موفق به اتمام کار در ترم یک نشده</w:t>
      </w:r>
      <w:r w:rsidRPr="00BA7F50">
        <w:rPr>
          <w:rFonts w:ascii="Tahoma" w:hAnsi="Tahoma" w:cs="B Zar"/>
          <w:color w:val="4E4E4E"/>
          <w:sz w:val="28"/>
          <w:szCs w:val="28"/>
          <w:rtl/>
        </w:rPr>
        <w:softHyphen/>
        <w:t>اند می</w:t>
      </w:r>
      <w:r w:rsidRPr="00BA7F50">
        <w:rPr>
          <w:rFonts w:ascii="Tahoma" w:hAnsi="Tahoma" w:cs="B Zar"/>
          <w:color w:val="4E4E4E"/>
          <w:sz w:val="28"/>
          <w:szCs w:val="28"/>
          <w:rtl/>
        </w:rPr>
        <w:softHyphen/>
        <w:t>توانند با در نظر گرفتن یک برنامه ترمیمی از یک تا چهار هفته نسبت به تهیه/ تکمیل گزارش</w:t>
      </w:r>
      <w:r w:rsidRPr="00BA7F50">
        <w:rPr>
          <w:rFonts w:ascii="Tahoma" w:hAnsi="Tahoma" w:cs="B Zar"/>
          <w:color w:val="4E4E4E"/>
          <w:sz w:val="28"/>
          <w:szCs w:val="28"/>
          <w:rtl/>
        </w:rPr>
        <w:softHyphen/>
        <w:t>ها و شناسایی مسئله</w:t>
      </w:r>
      <w:r w:rsidRPr="00BA7F50">
        <w:rPr>
          <w:rFonts w:ascii="Tahoma" w:hAnsi="Tahoma" w:cs="B Zar"/>
          <w:color w:val="4E4E4E"/>
          <w:sz w:val="28"/>
          <w:szCs w:val="28"/>
          <w:rtl/>
        </w:rPr>
        <w:softHyphen/>
        <w:t>ها برای ورود به عرصه با نظر استاد راهنما اقدام نمایند. بدیهی است که نمره این گروه از دانشجویان بر اساس آیین</w:t>
      </w:r>
      <w:r w:rsidRPr="00BA7F50">
        <w:rPr>
          <w:rFonts w:ascii="Tahoma" w:hAnsi="Tahoma" w:cs="B Zar"/>
          <w:color w:val="4E4E4E"/>
          <w:sz w:val="28"/>
          <w:szCs w:val="28"/>
          <w:rtl/>
        </w:rPr>
        <w:softHyphen/>
        <w:t>نامه آموزشی ناتمام اعلام می</w:t>
      </w:r>
      <w:r w:rsidRPr="00BA7F50">
        <w:rPr>
          <w:rFonts w:ascii="Tahoma" w:hAnsi="Tahoma" w:cs="B Zar"/>
          <w:color w:val="4E4E4E"/>
          <w:sz w:val="28"/>
          <w:szCs w:val="28"/>
          <w:rtl/>
        </w:rPr>
        <w:softHyphen/>
        <w:t>گردد. (پ3/ص4/ (</w:t>
      </w:r>
      <w:r w:rsidRPr="00BA7F50">
        <w:rPr>
          <w:rFonts w:ascii="Tahoma" w:hAnsi="Tahoma" w:cs="B Zar"/>
          <w:color w:val="4E4E4E"/>
          <w:sz w:val="28"/>
          <w:szCs w:val="28"/>
        </w:rPr>
        <w:t>T</w:t>
      </w:r>
      <w:r w:rsidRPr="00BA7F50">
        <w:rPr>
          <w:rFonts w:ascii="Tahoma" w:hAnsi="Tahoma" w:cs="B Zar"/>
          <w:color w:val="4E4E4E"/>
          <w:sz w:val="28"/>
          <w:szCs w:val="28"/>
          <w:rtl/>
        </w:rPr>
        <w:t>7</w:t>
      </w:r>
    </w:p>
    <w:p w:rsidR="00BA7F50" w:rsidRDefault="00BA7F50" w:rsidP="00BA7F50">
      <w:pPr>
        <w:spacing w:before="100" w:beforeAutospacing="1" w:after="100" w:afterAutospacing="1" w:line="202" w:lineRule="atLeast"/>
        <w:ind w:firstLine="0"/>
        <w:jc w:val="both"/>
        <w:rPr>
          <w:rFonts w:ascii="Tahoma" w:hAnsi="Tahoma" w:cs="Tahoma"/>
          <w:color w:val="4E4E4E"/>
          <w:sz w:val="28"/>
          <w:szCs w:val="28"/>
          <w:rtl/>
        </w:rPr>
      </w:pPr>
      <w:r w:rsidRPr="00BA7F50">
        <w:rPr>
          <w:rFonts w:ascii="Tahoma" w:hAnsi="Tahoma" w:cs="Tahoma"/>
          <w:color w:val="4E4E4E"/>
          <w:sz w:val="28"/>
          <w:szCs w:val="28"/>
          <w:rtl/>
        </w:rPr>
        <w:t> </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lastRenderedPageBreak/>
        <w:t>امتیاز درس کارورزی بر مبنای 100 و به شرح زیر محاسبه می‌شود:</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 xml:space="preserve">ـ </w:t>
      </w:r>
      <w:r w:rsidRPr="00BA7F50">
        <w:rPr>
          <w:rFonts w:ascii="Tahoma" w:hAnsi="Tahoma" w:cs="Tahoma"/>
          <w:color w:val="4E4E4E"/>
          <w:sz w:val="28"/>
          <w:szCs w:val="28"/>
          <w:rtl/>
        </w:rPr>
        <w:t> </w:t>
      </w:r>
      <w:r w:rsidRPr="00BA7F50">
        <w:rPr>
          <w:rFonts w:ascii="Tahoma" w:hAnsi="Tahoma" w:cs="B Zar"/>
          <w:color w:val="4E4E4E"/>
          <w:sz w:val="28"/>
          <w:szCs w:val="28"/>
          <w:rtl/>
        </w:rPr>
        <w:t>شرکت فعال در جلسات کلاسی(معلم راهنما)، سمینارها (استاد راهنما):</w:t>
      </w:r>
      <w:r w:rsidRPr="00BA7F50">
        <w:rPr>
          <w:rFonts w:ascii="Tahoma" w:hAnsi="Tahoma" w:cs="Tahoma"/>
          <w:color w:val="4E4E4E"/>
          <w:sz w:val="28"/>
          <w:szCs w:val="28"/>
          <w:rtl/>
        </w:rPr>
        <w:t> </w:t>
      </w:r>
      <w:r w:rsidRPr="00BA7F50">
        <w:rPr>
          <w:rFonts w:ascii="Tahoma" w:hAnsi="Tahoma" w:cs="B Zar"/>
          <w:color w:val="4E4E4E"/>
          <w:sz w:val="28"/>
          <w:szCs w:val="28"/>
          <w:rtl/>
        </w:rPr>
        <w:t xml:space="preserve"> 20 امتیاز</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 xml:space="preserve">ـ </w:t>
      </w:r>
      <w:r w:rsidRPr="00BA7F50">
        <w:rPr>
          <w:rFonts w:ascii="Tahoma" w:hAnsi="Tahoma" w:cs="Tahoma"/>
          <w:color w:val="4E4E4E"/>
          <w:sz w:val="28"/>
          <w:szCs w:val="28"/>
          <w:rtl/>
        </w:rPr>
        <w:t> </w:t>
      </w:r>
      <w:r w:rsidRPr="00BA7F50">
        <w:rPr>
          <w:rFonts w:ascii="Tahoma" w:hAnsi="Tahoma" w:cs="B Zar"/>
          <w:color w:val="4E4E4E"/>
          <w:sz w:val="28"/>
          <w:szCs w:val="28"/>
          <w:rtl/>
        </w:rPr>
        <w:t>نظر معلم راهنما در مورد سطح عملکرد دانشجو بر اساس ملاک</w:t>
      </w:r>
      <w:r w:rsidRPr="00BA7F50">
        <w:rPr>
          <w:rFonts w:ascii="Tahoma" w:hAnsi="Tahoma" w:cs="B Zar"/>
          <w:color w:val="4E4E4E"/>
          <w:sz w:val="28"/>
          <w:szCs w:val="28"/>
          <w:rtl/>
        </w:rPr>
        <w:softHyphen/>
        <w:t>های ذکر شده:</w:t>
      </w:r>
      <w:r w:rsidRPr="00BA7F50">
        <w:rPr>
          <w:rFonts w:ascii="Tahoma" w:hAnsi="Tahoma" w:cs="Tahoma"/>
          <w:color w:val="4E4E4E"/>
          <w:sz w:val="28"/>
          <w:szCs w:val="28"/>
          <w:rtl/>
        </w:rPr>
        <w:t>  </w:t>
      </w:r>
      <w:r w:rsidRPr="00BA7F50">
        <w:rPr>
          <w:rFonts w:ascii="Tahoma" w:hAnsi="Tahoma" w:cs="B Zar"/>
          <w:color w:val="4E4E4E"/>
          <w:sz w:val="28"/>
          <w:szCs w:val="28"/>
          <w:rtl/>
        </w:rPr>
        <w:t xml:space="preserve"> 30 امتیاز</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tl/>
        </w:rPr>
        <w:t>-</w:t>
      </w:r>
      <w:r w:rsidRPr="00BA7F50">
        <w:rPr>
          <w:rFonts w:ascii="Tahoma" w:hAnsi="Tahoma" w:cs="Tahoma"/>
          <w:color w:val="4E4E4E"/>
          <w:sz w:val="28"/>
          <w:szCs w:val="28"/>
          <w:rtl/>
        </w:rPr>
        <w:t>    </w:t>
      </w:r>
      <w:r w:rsidRPr="00BA7F50">
        <w:rPr>
          <w:rFonts w:ascii="Tahoma" w:hAnsi="Tahoma" w:cs="B Zar"/>
          <w:color w:val="4E4E4E"/>
          <w:sz w:val="28"/>
          <w:szCs w:val="28"/>
          <w:rtl/>
        </w:rPr>
        <w:t xml:space="preserve"> نظر استاد راهنما در طراحی، تدوین، اجرای و ارزیابی فعالیت</w:t>
      </w:r>
      <w:r w:rsidRPr="00BA7F50">
        <w:rPr>
          <w:rFonts w:ascii="Tahoma" w:hAnsi="Tahoma" w:cs="B Zar"/>
          <w:color w:val="4E4E4E"/>
          <w:sz w:val="28"/>
          <w:szCs w:val="28"/>
          <w:rtl/>
        </w:rPr>
        <w:softHyphen/>
        <w:t>ها با توجه به سطح عملکرد دانشجو براساس ملاک</w:t>
      </w:r>
      <w:r w:rsidRPr="00BA7F50">
        <w:rPr>
          <w:rFonts w:ascii="Tahoma" w:hAnsi="Tahoma" w:cs="B Zar"/>
          <w:color w:val="4E4E4E"/>
          <w:sz w:val="28"/>
          <w:szCs w:val="28"/>
          <w:rtl/>
        </w:rPr>
        <w:softHyphen/>
        <w:t>های ذکر شده 30 امتیاز</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w:t>
      </w:r>
      <w:r w:rsidRPr="00BA7F50">
        <w:rPr>
          <w:rFonts w:ascii="Tahoma" w:hAnsi="Tahoma" w:cs="Tahoma"/>
          <w:b/>
          <w:bCs/>
          <w:color w:val="4E4E4E"/>
          <w:sz w:val="28"/>
          <w:szCs w:val="28"/>
          <w:rtl/>
        </w:rPr>
        <w:t>          </w:t>
      </w:r>
      <w:r w:rsidRPr="00BA7F50">
        <w:rPr>
          <w:rFonts w:ascii="Tahoma" w:hAnsi="Tahoma" w:cs="B Zar"/>
          <w:color w:val="4E4E4E"/>
          <w:sz w:val="28"/>
          <w:szCs w:val="28"/>
          <w:rtl/>
        </w:rPr>
        <w:t>تدوین و ارائه گزارش پایانی توسط استاد راهنما با کسب نظر از معلم راهنما با توجه به سطح عملکرد دانشجو بر اساس ملاک</w:t>
      </w:r>
      <w:r w:rsidRPr="00BA7F50">
        <w:rPr>
          <w:rFonts w:ascii="Tahoma" w:hAnsi="Tahoma" w:cs="B Zar"/>
          <w:color w:val="4E4E4E"/>
          <w:sz w:val="28"/>
          <w:szCs w:val="28"/>
          <w:rtl/>
        </w:rPr>
        <w:softHyphen/>
        <w:t>های ذکر شده:</w:t>
      </w:r>
      <w:r w:rsidRPr="00BA7F50">
        <w:rPr>
          <w:rFonts w:ascii="Tahoma" w:hAnsi="Tahoma" w:cs="Tahoma"/>
          <w:color w:val="4E4E4E"/>
          <w:sz w:val="28"/>
          <w:szCs w:val="28"/>
          <w:rtl/>
        </w:rPr>
        <w:t> </w:t>
      </w:r>
      <w:r w:rsidRPr="00BA7F50">
        <w:rPr>
          <w:rFonts w:ascii="Tahoma" w:hAnsi="Tahoma" w:cs="B Zar"/>
          <w:color w:val="4E4E4E"/>
          <w:sz w:val="28"/>
          <w:szCs w:val="28"/>
          <w:rtl/>
        </w:rPr>
        <w:t xml:space="preserve"> 20 امتیاز</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b/>
          <w:bCs/>
          <w:color w:val="4E4E4E"/>
          <w:sz w:val="28"/>
          <w:szCs w:val="28"/>
          <w:rtl/>
        </w:rPr>
        <w:t>-</w:t>
      </w:r>
      <w:r w:rsidRPr="00BA7F50">
        <w:rPr>
          <w:rFonts w:ascii="Tahoma" w:hAnsi="Tahoma" w:cs="Tahoma"/>
          <w:b/>
          <w:bCs/>
          <w:color w:val="4E4E4E"/>
          <w:sz w:val="28"/>
          <w:szCs w:val="28"/>
          <w:rtl/>
        </w:rPr>
        <w:t>          </w:t>
      </w:r>
      <w:r w:rsidRPr="00BA7F50">
        <w:rPr>
          <w:rFonts w:ascii="Tahoma" w:hAnsi="Tahoma" w:cs="B Zar"/>
          <w:color w:val="4E4E4E"/>
          <w:sz w:val="28"/>
          <w:szCs w:val="28"/>
          <w:u w:val="single"/>
          <w:rtl/>
        </w:rPr>
        <w:t>حد نصاب قبولی در درس کارورزی 2 70% امتیاز یا نمره 14 می</w:t>
      </w:r>
      <w:r w:rsidRPr="00BA7F50">
        <w:rPr>
          <w:rFonts w:ascii="Tahoma" w:hAnsi="Tahoma" w:cs="B Zar"/>
          <w:color w:val="4E4E4E"/>
          <w:sz w:val="28"/>
          <w:szCs w:val="28"/>
          <w:u w:val="single"/>
          <w:rtl/>
        </w:rPr>
        <w:softHyphen/>
        <w:t>باشد</w:t>
      </w:r>
      <w:r w:rsidRPr="00BA7F50">
        <w:rPr>
          <w:rFonts w:ascii="Tahoma" w:hAnsi="Tahoma" w:cs="B Zar"/>
          <w:color w:val="4E4E4E"/>
          <w:sz w:val="28"/>
          <w:szCs w:val="28"/>
          <w:rtl/>
        </w:rPr>
        <w:t>. (پ3/صص7,8/ (</w:t>
      </w:r>
      <w:r w:rsidRPr="00BA7F50">
        <w:rPr>
          <w:rFonts w:ascii="Tahoma" w:hAnsi="Tahoma" w:cs="B Zar"/>
          <w:color w:val="4E4E4E"/>
          <w:sz w:val="28"/>
          <w:szCs w:val="28"/>
        </w:rPr>
        <w:t>T</w:t>
      </w:r>
      <w:r w:rsidRPr="00BA7F50">
        <w:rPr>
          <w:rFonts w:ascii="Tahoma" w:hAnsi="Tahoma" w:cs="B Zar"/>
          <w:color w:val="4E4E4E"/>
          <w:sz w:val="28"/>
          <w:szCs w:val="28"/>
          <w:rtl/>
        </w:rPr>
        <w:t>7</w:t>
      </w:r>
    </w:p>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tl/>
        </w:rPr>
      </w:pPr>
      <w:r w:rsidRPr="00BA7F50">
        <w:rPr>
          <w:rFonts w:ascii="Tahoma" w:hAnsi="Tahoma" w:cs="B Zar"/>
          <w:color w:val="4E4E4E"/>
          <w:sz w:val="28"/>
          <w:szCs w:val="28"/>
        </w:rPr>
        <w:t> </w:t>
      </w:r>
    </w:p>
    <w:p w:rsidR="00BA7F50" w:rsidRPr="00BA7F50" w:rsidRDefault="00BA7F50" w:rsidP="00BA7F50">
      <w:pPr>
        <w:spacing w:line="202" w:lineRule="atLeast"/>
        <w:ind w:firstLine="0"/>
        <w:jc w:val="both"/>
        <w:rPr>
          <w:rFonts w:ascii="Tahoma" w:hAnsi="Tahoma" w:cs="B Zar"/>
          <w:color w:val="4E4E4E"/>
          <w:sz w:val="28"/>
          <w:szCs w:val="28"/>
        </w:rPr>
      </w:pPr>
      <w:r w:rsidRPr="00BA7F50">
        <w:rPr>
          <w:rFonts w:ascii="Tahoma" w:hAnsi="Tahoma" w:cs="B Zar"/>
          <w:color w:val="4E4E4E"/>
          <w:sz w:val="28"/>
          <w:szCs w:val="28"/>
        </w:rPr>
        <w:br w:type="textWrapping" w:clear="all"/>
      </w:r>
    </w:p>
    <w:p w:rsidR="00BA7F50" w:rsidRPr="00BA7F50" w:rsidRDefault="00784382" w:rsidP="00BA7F50">
      <w:pPr>
        <w:spacing w:line="202" w:lineRule="atLeast"/>
        <w:ind w:firstLine="0"/>
        <w:jc w:val="both"/>
        <w:rPr>
          <w:rFonts w:ascii="Tahoma" w:hAnsi="Tahoma" w:cs="B Zar"/>
          <w:color w:val="4E4E4E"/>
          <w:sz w:val="28"/>
          <w:szCs w:val="28"/>
        </w:rPr>
      </w:pPr>
      <w:r>
        <w:rPr>
          <w:rFonts w:ascii="Tahoma" w:hAnsi="Tahoma" w:cs="B Zar"/>
          <w:color w:val="4E4E4E"/>
          <w:sz w:val="28"/>
          <w:szCs w:val="28"/>
        </w:rPr>
        <w:pict>
          <v:rect id="_x0000_i1025" style="width:154.45pt;height:.75pt" o:hrpct="330" o:hrstd="t" o:hr="t" fillcolor="#aca899" stroked="f"/>
        </w:pict>
      </w:r>
    </w:p>
    <w:bookmarkStart w:id="7" w:name="_ftn1"/>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Pr>
      </w:pPr>
      <w:r w:rsidRPr="00BA7F50">
        <w:rPr>
          <w:rFonts w:ascii="Tahoma" w:hAnsi="Tahoma" w:cs="B Zar"/>
          <w:color w:val="4E4E4E"/>
          <w:sz w:val="28"/>
          <w:szCs w:val="28"/>
        </w:rPr>
        <w:fldChar w:fldCharType="begin"/>
      </w:r>
      <w:r w:rsidRPr="00BA7F50">
        <w:rPr>
          <w:rFonts w:ascii="Tahoma" w:hAnsi="Tahoma" w:cs="B Zar"/>
          <w:color w:val="4E4E4E"/>
          <w:sz w:val="28"/>
          <w:szCs w:val="28"/>
        </w:rPr>
        <w:instrText xml:space="preserve"> HYPERLINK "http://practicalteaching.blogfa.com/post/14" \l "_ftnref1" \o "" </w:instrText>
      </w:r>
      <w:r w:rsidRPr="00BA7F50">
        <w:rPr>
          <w:rFonts w:ascii="Tahoma" w:hAnsi="Tahoma" w:cs="B Zar"/>
          <w:color w:val="4E4E4E"/>
          <w:sz w:val="28"/>
          <w:szCs w:val="28"/>
        </w:rPr>
        <w:fldChar w:fldCharType="separate"/>
      </w:r>
      <w:r w:rsidRPr="00BA7F50">
        <w:rPr>
          <w:rFonts w:ascii="Tahoma" w:hAnsi="Tahoma" w:cs="B Zar"/>
          <w:color w:val="333333"/>
          <w:sz w:val="28"/>
          <w:szCs w:val="28"/>
        </w:rPr>
        <w:t>[1</w:t>
      </w:r>
      <w:proofErr w:type="gramStart"/>
      <w:r w:rsidRPr="00BA7F50">
        <w:rPr>
          <w:rFonts w:ascii="Tahoma" w:hAnsi="Tahoma" w:cs="B Zar"/>
          <w:color w:val="333333"/>
          <w:sz w:val="28"/>
          <w:szCs w:val="28"/>
        </w:rPr>
        <w:t>]</w:t>
      </w:r>
      <w:proofErr w:type="gramEnd"/>
      <w:r w:rsidRPr="00BA7F50">
        <w:rPr>
          <w:rFonts w:ascii="Tahoma" w:hAnsi="Tahoma" w:cs="B Zar"/>
          <w:color w:val="4E4E4E"/>
          <w:sz w:val="28"/>
          <w:szCs w:val="28"/>
        </w:rPr>
        <w:fldChar w:fldCharType="end"/>
      </w:r>
      <w:bookmarkEnd w:id="7"/>
      <w:r w:rsidRPr="00BA7F50">
        <w:rPr>
          <w:rFonts w:ascii="Tahoma" w:hAnsi="Tahoma" w:cs="B Zar"/>
          <w:color w:val="4E4E4E"/>
          <w:sz w:val="28"/>
          <w:szCs w:val="28"/>
        </w:rPr>
        <w:t>- Intuition</w:t>
      </w:r>
    </w:p>
    <w:bookmarkStart w:id="8" w:name="_ftn2"/>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Pr>
      </w:pPr>
      <w:r w:rsidRPr="00BA7F50">
        <w:rPr>
          <w:rFonts w:ascii="Tahoma" w:hAnsi="Tahoma" w:cs="B Zar"/>
          <w:color w:val="4E4E4E"/>
          <w:sz w:val="28"/>
          <w:szCs w:val="28"/>
        </w:rPr>
        <w:fldChar w:fldCharType="begin"/>
      </w:r>
      <w:r w:rsidRPr="00BA7F50">
        <w:rPr>
          <w:rFonts w:ascii="Tahoma" w:hAnsi="Tahoma" w:cs="B Zar"/>
          <w:color w:val="4E4E4E"/>
          <w:sz w:val="28"/>
          <w:szCs w:val="28"/>
        </w:rPr>
        <w:instrText xml:space="preserve"> HYPERLINK "http://practicalteaching.blogfa.com/post/14" \l "_ftnref2" \o "" </w:instrText>
      </w:r>
      <w:r w:rsidRPr="00BA7F50">
        <w:rPr>
          <w:rFonts w:ascii="Tahoma" w:hAnsi="Tahoma" w:cs="B Zar"/>
          <w:color w:val="4E4E4E"/>
          <w:sz w:val="28"/>
          <w:szCs w:val="28"/>
        </w:rPr>
        <w:fldChar w:fldCharType="separate"/>
      </w:r>
      <w:r w:rsidRPr="00BA7F50">
        <w:rPr>
          <w:rFonts w:ascii="Tahoma" w:hAnsi="Tahoma" w:cs="B Zar"/>
          <w:color w:val="333333"/>
          <w:sz w:val="28"/>
          <w:szCs w:val="28"/>
        </w:rPr>
        <w:t>[2</w:t>
      </w:r>
      <w:proofErr w:type="gramStart"/>
      <w:r w:rsidRPr="00BA7F50">
        <w:rPr>
          <w:rFonts w:ascii="Tahoma" w:hAnsi="Tahoma" w:cs="B Zar"/>
          <w:color w:val="333333"/>
          <w:sz w:val="28"/>
          <w:szCs w:val="28"/>
        </w:rPr>
        <w:t>]</w:t>
      </w:r>
      <w:proofErr w:type="gramEnd"/>
      <w:r w:rsidRPr="00BA7F50">
        <w:rPr>
          <w:rFonts w:ascii="Tahoma" w:hAnsi="Tahoma" w:cs="B Zar"/>
          <w:color w:val="4E4E4E"/>
          <w:sz w:val="28"/>
          <w:szCs w:val="28"/>
        </w:rPr>
        <w:fldChar w:fldCharType="end"/>
      </w:r>
      <w:bookmarkEnd w:id="8"/>
      <w:r w:rsidRPr="00BA7F50">
        <w:rPr>
          <w:rFonts w:ascii="Tahoma" w:hAnsi="Tahoma" w:cs="B Zar"/>
          <w:color w:val="4E4E4E"/>
          <w:sz w:val="28"/>
          <w:szCs w:val="28"/>
        </w:rPr>
        <w:t>- Declarative knowledge</w:t>
      </w:r>
    </w:p>
    <w:bookmarkStart w:id="9" w:name="_ftn3"/>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Pr>
      </w:pPr>
      <w:r w:rsidRPr="00BA7F50">
        <w:rPr>
          <w:rFonts w:ascii="Tahoma" w:hAnsi="Tahoma" w:cs="B Zar"/>
          <w:color w:val="4E4E4E"/>
          <w:sz w:val="28"/>
          <w:szCs w:val="28"/>
        </w:rPr>
        <w:fldChar w:fldCharType="begin"/>
      </w:r>
      <w:r w:rsidRPr="00BA7F50">
        <w:rPr>
          <w:rFonts w:ascii="Tahoma" w:hAnsi="Tahoma" w:cs="B Zar"/>
          <w:color w:val="4E4E4E"/>
          <w:sz w:val="28"/>
          <w:szCs w:val="28"/>
        </w:rPr>
        <w:instrText xml:space="preserve"> HYPERLINK "http://practicalteaching.blogfa.com/post/14" \l "_ftnref3" \o "" </w:instrText>
      </w:r>
      <w:r w:rsidRPr="00BA7F50">
        <w:rPr>
          <w:rFonts w:ascii="Tahoma" w:hAnsi="Tahoma" w:cs="B Zar"/>
          <w:color w:val="4E4E4E"/>
          <w:sz w:val="28"/>
          <w:szCs w:val="28"/>
        </w:rPr>
        <w:fldChar w:fldCharType="separate"/>
      </w:r>
      <w:r w:rsidRPr="00BA7F50">
        <w:rPr>
          <w:rFonts w:ascii="Tahoma" w:hAnsi="Tahoma" w:cs="B Zar"/>
          <w:color w:val="333333"/>
          <w:sz w:val="28"/>
          <w:szCs w:val="28"/>
        </w:rPr>
        <w:t>[3</w:t>
      </w:r>
      <w:proofErr w:type="gramStart"/>
      <w:r w:rsidRPr="00BA7F50">
        <w:rPr>
          <w:rFonts w:ascii="Tahoma" w:hAnsi="Tahoma" w:cs="B Zar"/>
          <w:color w:val="333333"/>
          <w:sz w:val="28"/>
          <w:szCs w:val="28"/>
        </w:rPr>
        <w:t>]</w:t>
      </w:r>
      <w:proofErr w:type="gramEnd"/>
      <w:r w:rsidRPr="00BA7F50">
        <w:rPr>
          <w:rFonts w:ascii="Tahoma" w:hAnsi="Tahoma" w:cs="B Zar"/>
          <w:color w:val="4E4E4E"/>
          <w:sz w:val="28"/>
          <w:szCs w:val="28"/>
        </w:rPr>
        <w:fldChar w:fldCharType="end"/>
      </w:r>
      <w:bookmarkEnd w:id="9"/>
      <w:r w:rsidRPr="00BA7F50">
        <w:rPr>
          <w:rFonts w:ascii="Tahoma" w:hAnsi="Tahoma" w:cs="B Zar"/>
          <w:color w:val="4E4E4E"/>
          <w:sz w:val="28"/>
          <w:szCs w:val="28"/>
        </w:rPr>
        <w:t>- Procedural knowledge</w:t>
      </w:r>
    </w:p>
    <w:bookmarkStart w:id="10" w:name="_ftn4"/>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Pr>
      </w:pPr>
      <w:r w:rsidRPr="00BA7F50">
        <w:rPr>
          <w:rFonts w:ascii="Tahoma" w:hAnsi="Tahoma" w:cs="B Zar"/>
          <w:color w:val="4E4E4E"/>
          <w:sz w:val="28"/>
          <w:szCs w:val="28"/>
        </w:rPr>
        <w:fldChar w:fldCharType="begin"/>
      </w:r>
      <w:r w:rsidRPr="00BA7F50">
        <w:rPr>
          <w:rFonts w:ascii="Tahoma" w:hAnsi="Tahoma" w:cs="B Zar"/>
          <w:color w:val="4E4E4E"/>
          <w:sz w:val="28"/>
          <w:szCs w:val="28"/>
        </w:rPr>
        <w:instrText xml:space="preserve"> HYPERLINK "http://practicalteaching.blogfa.com/post/14" \l "_ftnref4" \o "" </w:instrText>
      </w:r>
      <w:r w:rsidRPr="00BA7F50">
        <w:rPr>
          <w:rFonts w:ascii="Tahoma" w:hAnsi="Tahoma" w:cs="B Zar"/>
          <w:color w:val="4E4E4E"/>
          <w:sz w:val="28"/>
          <w:szCs w:val="28"/>
        </w:rPr>
        <w:fldChar w:fldCharType="separate"/>
      </w:r>
      <w:r w:rsidRPr="00BA7F50">
        <w:rPr>
          <w:rFonts w:ascii="Tahoma" w:hAnsi="Tahoma" w:cs="B Zar"/>
          <w:color w:val="333333"/>
          <w:sz w:val="28"/>
          <w:szCs w:val="28"/>
        </w:rPr>
        <w:t>[4]</w:t>
      </w:r>
      <w:r w:rsidRPr="00BA7F50">
        <w:rPr>
          <w:rFonts w:ascii="Tahoma" w:hAnsi="Tahoma" w:cs="B Zar"/>
          <w:color w:val="4E4E4E"/>
          <w:sz w:val="28"/>
          <w:szCs w:val="28"/>
        </w:rPr>
        <w:fldChar w:fldCharType="end"/>
      </w:r>
      <w:bookmarkEnd w:id="10"/>
      <w:r w:rsidRPr="00BA7F50">
        <w:rPr>
          <w:rFonts w:ascii="Tahoma" w:hAnsi="Tahoma" w:cs="B Zar"/>
          <w:color w:val="4E4E4E"/>
          <w:sz w:val="28"/>
          <w:szCs w:val="28"/>
        </w:rPr>
        <w:t> - Conditional knowledge</w:t>
      </w:r>
    </w:p>
    <w:bookmarkStart w:id="11" w:name="_ftn5"/>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Pr>
      </w:pPr>
      <w:r w:rsidRPr="00BA7F50">
        <w:rPr>
          <w:rFonts w:ascii="Tahoma" w:hAnsi="Tahoma" w:cs="B Zar"/>
          <w:color w:val="4E4E4E"/>
          <w:sz w:val="28"/>
          <w:szCs w:val="28"/>
        </w:rPr>
        <w:fldChar w:fldCharType="begin"/>
      </w:r>
      <w:r w:rsidRPr="00BA7F50">
        <w:rPr>
          <w:rFonts w:ascii="Tahoma" w:hAnsi="Tahoma" w:cs="B Zar"/>
          <w:color w:val="4E4E4E"/>
          <w:sz w:val="28"/>
          <w:szCs w:val="28"/>
        </w:rPr>
        <w:instrText xml:space="preserve"> HYPERLINK "http://practicalteaching.blogfa.com/post/14" \l "_ftnref5" \o "" </w:instrText>
      </w:r>
      <w:r w:rsidRPr="00BA7F50">
        <w:rPr>
          <w:rFonts w:ascii="Tahoma" w:hAnsi="Tahoma" w:cs="B Zar"/>
          <w:color w:val="4E4E4E"/>
          <w:sz w:val="28"/>
          <w:szCs w:val="28"/>
        </w:rPr>
        <w:fldChar w:fldCharType="separate"/>
      </w:r>
      <w:r w:rsidRPr="00BA7F50">
        <w:rPr>
          <w:rFonts w:ascii="Tahoma" w:hAnsi="Tahoma" w:cs="B Zar"/>
          <w:color w:val="333333"/>
          <w:sz w:val="28"/>
          <w:szCs w:val="28"/>
        </w:rPr>
        <w:t>[5]</w:t>
      </w:r>
      <w:r w:rsidRPr="00BA7F50">
        <w:rPr>
          <w:rFonts w:ascii="Tahoma" w:hAnsi="Tahoma" w:cs="B Zar"/>
          <w:color w:val="4E4E4E"/>
          <w:sz w:val="28"/>
          <w:szCs w:val="28"/>
        </w:rPr>
        <w:fldChar w:fldCharType="end"/>
      </w:r>
      <w:bookmarkEnd w:id="11"/>
      <w:r w:rsidRPr="00BA7F50">
        <w:rPr>
          <w:rFonts w:ascii="Tahoma" w:hAnsi="Tahoma" w:cs="B Zar"/>
          <w:color w:val="4E4E4E"/>
          <w:sz w:val="28"/>
          <w:szCs w:val="28"/>
        </w:rPr>
        <w:t> - Metacognitive Knowledge</w:t>
      </w:r>
    </w:p>
    <w:bookmarkStart w:id="12" w:name="_ftn6"/>
    <w:p w:rsidR="00BA7F50" w:rsidRPr="00BA7F50" w:rsidRDefault="00BA7F50" w:rsidP="00BA7F50">
      <w:pPr>
        <w:spacing w:before="100" w:beforeAutospacing="1" w:after="100" w:afterAutospacing="1" w:line="202" w:lineRule="atLeast"/>
        <w:ind w:firstLine="0"/>
        <w:jc w:val="both"/>
        <w:rPr>
          <w:rFonts w:ascii="Tahoma" w:hAnsi="Tahoma" w:cs="B Zar"/>
          <w:color w:val="4E4E4E"/>
          <w:sz w:val="28"/>
          <w:szCs w:val="28"/>
        </w:rPr>
      </w:pPr>
      <w:r w:rsidRPr="00BA7F50">
        <w:rPr>
          <w:rFonts w:ascii="Tahoma" w:hAnsi="Tahoma" w:cs="B Zar"/>
          <w:color w:val="4E4E4E"/>
          <w:sz w:val="28"/>
          <w:szCs w:val="28"/>
        </w:rPr>
        <w:fldChar w:fldCharType="begin"/>
      </w:r>
      <w:r w:rsidRPr="00BA7F50">
        <w:rPr>
          <w:rFonts w:ascii="Tahoma" w:hAnsi="Tahoma" w:cs="B Zar"/>
          <w:color w:val="4E4E4E"/>
          <w:sz w:val="28"/>
          <w:szCs w:val="28"/>
        </w:rPr>
        <w:instrText xml:space="preserve"> HYPERLINK "http://practicalteaching.blogfa.com/post/14" \l "_ftnref6" \o "" </w:instrText>
      </w:r>
      <w:r w:rsidRPr="00BA7F50">
        <w:rPr>
          <w:rFonts w:ascii="Tahoma" w:hAnsi="Tahoma" w:cs="B Zar"/>
          <w:color w:val="4E4E4E"/>
          <w:sz w:val="28"/>
          <w:szCs w:val="28"/>
        </w:rPr>
        <w:fldChar w:fldCharType="separate"/>
      </w:r>
      <w:r w:rsidRPr="00BA7F50">
        <w:rPr>
          <w:rFonts w:ascii="Tahoma" w:hAnsi="Tahoma" w:cs="B Zar"/>
          <w:color w:val="333333"/>
          <w:sz w:val="28"/>
          <w:szCs w:val="28"/>
        </w:rPr>
        <w:t>[6]</w:t>
      </w:r>
      <w:r w:rsidRPr="00BA7F50">
        <w:rPr>
          <w:rFonts w:ascii="Tahoma" w:hAnsi="Tahoma" w:cs="B Zar"/>
          <w:color w:val="4E4E4E"/>
          <w:sz w:val="28"/>
          <w:szCs w:val="28"/>
        </w:rPr>
        <w:fldChar w:fldCharType="end"/>
      </w:r>
      <w:bookmarkEnd w:id="12"/>
      <w:r w:rsidRPr="00BA7F50">
        <w:rPr>
          <w:rFonts w:ascii="Tahoma" w:hAnsi="Tahoma" w:cs="B Zar"/>
          <w:color w:val="4E4E4E"/>
          <w:sz w:val="28"/>
          <w:szCs w:val="28"/>
        </w:rPr>
        <w:t>-Authentictask</w:t>
      </w:r>
    </w:p>
    <w:p w:rsidR="00BF5422" w:rsidRPr="00BA7F50" w:rsidRDefault="00BF5422" w:rsidP="00BA7F50">
      <w:pPr>
        <w:jc w:val="both"/>
        <w:rPr>
          <w:rFonts w:cs="B Zar"/>
          <w:sz w:val="28"/>
          <w:szCs w:val="28"/>
        </w:rPr>
      </w:pPr>
    </w:p>
    <w:sectPr w:rsidR="00BF5422" w:rsidRPr="00BA7F50" w:rsidSect="00BF5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Titr">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00411"/>
    <w:multiLevelType w:val="multilevel"/>
    <w:tmpl w:val="68F29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925347"/>
    <w:multiLevelType w:val="multilevel"/>
    <w:tmpl w:val="07545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BF08E4"/>
    <w:multiLevelType w:val="hybridMultilevel"/>
    <w:tmpl w:val="8F4E2A20"/>
    <w:lvl w:ilvl="0" w:tplc="70921F52">
      <w:start w:val="1"/>
      <w:numFmt w:val="decimal"/>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552D6E"/>
    <w:multiLevelType w:val="multilevel"/>
    <w:tmpl w:val="28D6E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F50"/>
    <w:rsid w:val="00003E10"/>
    <w:rsid w:val="000040A2"/>
    <w:rsid w:val="00004F73"/>
    <w:rsid w:val="00005DC2"/>
    <w:rsid w:val="0000707E"/>
    <w:rsid w:val="0001023A"/>
    <w:rsid w:val="00015731"/>
    <w:rsid w:val="00015B80"/>
    <w:rsid w:val="00026804"/>
    <w:rsid w:val="0003008C"/>
    <w:rsid w:val="00032BC2"/>
    <w:rsid w:val="00032E3E"/>
    <w:rsid w:val="00032FBF"/>
    <w:rsid w:val="00034247"/>
    <w:rsid w:val="00040366"/>
    <w:rsid w:val="00040825"/>
    <w:rsid w:val="0004202A"/>
    <w:rsid w:val="00044827"/>
    <w:rsid w:val="00044E6E"/>
    <w:rsid w:val="0005049E"/>
    <w:rsid w:val="000517FD"/>
    <w:rsid w:val="00056293"/>
    <w:rsid w:val="00060D6D"/>
    <w:rsid w:val="00065FE8"/>
    <w:rsid w:val="00066B17"/>
    <w:rsid w:val="0006743A"/>
    <w:rsid w:val="00067F37"/>
    <w:rsid w:val="00070851"/>
    <w:rsid w:val="000719C8"/>
    <w:rsid w:val="00081D7B"/>
    <w:rsid w:val="00082E6D"/>
    <w:rsid w:val="00083E0F"/>
    <w:rsid w:val="0008410F"/>
    <w:rsid w:val="0008757B"/>
    <w:rsid w:val="00092B58"/>
    <w:rsid w:val="00093550"/>
    <w:rsid w:val="000A03BF"/>
    <w:rsid w:val="000A3989"/>
    <w:rsid w:val="000A6CE1"/>
    <w:rsid w:val="000A7C1C"/>
    <w:rsid w:val="000B0901"/>
    <w:rsid w:val="000B0C1E"/>
    <w:rsid w:val="000B235F"/>
    <w:rsid w:val="000B3136"/>
    <w:rsid w:val="000B3513"/>
    <w:rsid w:val="000C2E1E"/>
    <w:rsid w:val="000C617A"/>
    <w:rsid w:val="000D18B9"/>
    <w:rsid w:val="000D32C8"/>
    <w:rsid w:val="000D6078"/>
    <w:rsid w:val="000D7CB4"/>
    <w:rsid w:val="000D7E81"/>
    <w:rsid w:val="000E08A1"/>
    <w:rsid w:val="000E0DB0"/>
    <w:rsid w:val="000E1BAC"/>
    <w:rsid w:val="000E54F2"/>
    <w:rsid w:val="000E65DE"/>
    <w:rsid w:val="000F4756"/>
    <w:rsid w:val="000F4A21"/>
    <w:rsid w:val="000F58B3"/>
    <w:rsid w:val="000F6C6F"/>
    <w:rsid w:val="0010758A"/>
    <w:rsid w:val="001115FA"/>
    <w:rsid w:val="001173A2"/>
    <w:rsid w:val="00117AD0"/>
    <w:rsid w:val="0012075B"/>
    <w:rsid w:val="00120D26"/>
    <w:rsid w:val="0012265F"/>
    <w:rsid w:val="00126DFE"/>
    <w:rsid w:val="00126FE5"/>
    <w:rsid w:val="0012718A"/>
    <w:rsid w:val="00131B8D"/>
    <w:rsid w:val="001417BA"/>
    <w:rsid w:val="00143EBB"/>
    <w:rsid w:val="00144364"/>
    <w:rsid w:val="00153289"/>
    <w:rsid w:val="00153FEF"/>
    <w:rsid w:val="0015689A"/>
    <w:rsid w:val="00157FAA"/>
    <w:rsid w:val="00163EE2"/>
    <w:rsid w:val="0016564A"/>
    <w:rsid w:val="00166400"/>
    <w:rsid w:val="0016694E"/>
    <w:rsid w:val="00171346"/>
    <w:rsid w:val="00173A59"/>
    <w:rsid w:val="001746BC"/>
    <w:rsid w:val="0017496F"/>
    <w:rsid w:val="001800FF"/>
    <w:rsid w:val="00180805"/>
    <w:rsid w:val="00183514"/>
    <w:rsid w:val="00183C80"/>
    <w:rsid w:val="0018493E"/>
    <w:rsid w:val="00185569"/>
    <w:rsid w:val="00187071"/>
    <w:rsid w:val="00190A2B"/>
    <w:rsid w:val="001911AC"/>
    <w:rsid w:val="00192389"/>
    <w:rsid w:val="00195D65"/>
    <w:rsid w:val="00196CEA"/>
    <w:rsid w:val="00197C7A"/>
    <w:rsid w:val="001A0C36"/>
    <w:rsid w:val="001A3A11"/>
    <w:rsid w:val="001A3E4B"/>
    <w:rsid w:val="001A3F3D"/>
    <w:rsid w:val="001A5954"/>
    <w:rsid w:val="001A5A01"/>
    <w:rsid w:val="001A6E83"/>
    <w:rsid w:val="001A7AB6"/>
    <w:rsid w:val="001B345D"/>
    <w:rsid w:val="001B35C7"/>
    <w:rsid w:val="001B5840"/>
    <w:rsid w:val="001B5D2D"/>
    <w:rsid w:val="001C5AC6"/>
    <w:rsid w:val="001C6641"/>
    <w:rsid w:val="001D14EB"/>
    <w:rsid w:val="001D1F64"/>
    <w:rsid w:val="001D5B06"/>
    <w:rsid w:val="001D7442"/>
    <w:rsid w:val="001E3469"/>
    <w:rsid w:val="001E6CB5"/>
    <w:rsid w:val="001F01FC"/>
    <w:rsid w:val="001F4891"/>
    <w:rsid w:val="001F6B5D"/>
    <w:rsid w:val="001F7560"/>
    <w:rsid w:val="001F7D5F"/>
    <w:rsid w:val="001F7F06"/>
    <w:rsid w:val="0020067D"/>
    <w:rsid w:val="0020094C"/>
    <w:rsid w:val="00202837"/>
    <w:rsid w:val="0020727F"/>
    <w:rsid w:val="00214EB8"/>
    <w:rsid w:val="00215D0D"/>
    <w:rsid w:val="00216701"/>
    <w:rsid w:val="00217E9D"/>
    <w:rsid w:val="00223731"/>
    <w:rsid w:val="002337B1"/>
    <w:rsid w:val="00233ED7"/>
    <w:rsid w:val="002354D0"/>
    <w:rsid w:val="00235C6D"/>
    <w:rsid w:val="00235E08"/>
    <w:rsid w:val="00241DFA"/>
    <w:rsid w:val="00242FED"/>
    <w:rsid w:val="0024377B"/>
    <w:rsid w:val="002475BA"/>
    <w:rsid w:val="0025532E"/>
    <w:rsid w:val="00256987"/>
    <w:rsid w:val="002573FC"/>
    <w:rsid w:val="002615B3"/>
    <w:rsid w:val="002616F5"/>
    <w:rsid w:val="002630C3"/>
    <w:rsid w:val="00264968"/>
    <w:rsid w:val="0026567D"/>
    <w:rsid w:val="00274632"/>
    <w:rsid w:val="00275A87"/>
    <w:rsid w:val="0027768A"/>
    <w:rsid w:val="002821B8"/>
    <w:rsid w:val="0028587E"/>
    <w:rsid w:val="00286940"/>
    <w:rsid w:val="00287B36"/>
    <w:rsid w:val="00290171"/>
    <w:rsid w:val="00290CB3"/>
    <w:rsid w:val="00292E84"/>
    <w:rsid w:val="00295B40"/>
    <w:rsid w:val="00296017"/>
    <w:rsid w:val="002A2163"/>
    <w:rsid w:val="002A4E84"/>
    <w:rsid w:val="002A5BB9"/>
    <w:rsid w:val="002A7053"/>
    <w:rsid w:val="002B096A"/>
    <w:rsid w:val="002B212A"/>
    <w:rsid w:val="002B52E0"/>
    <w:rsid w:val="002B7328"/>
    <w:rsid w:val="002C08FC"/>
    <w:rsid w:val="002C0905"/>
    <w:rsid w:val="002C2E37"/>
    <w:rsid w:val="002C3D90"/>
    <w:rsid w:val="002D135C"/>
    <w:rsid w:val="002D36ED"/>
    <w:rsid w:val="002D5B49"/>
    <w:rsid w:val="002D7E8C"/>
    <w:rsid w:val="002E3845"/>
    <w:rsid w:val="002E4A0B"/>
    <w:rsid w:val="002E510C"/>
    <w:rsid w:val="002E6651"/>
    <w:rsid w:val="002E6EA1"/>
    <w:rsid w:val="002F030C"/>
    <w:rsid w:val="002F3079"/>
    <w:rsid w:val="002F661E"/>
    <w:rsid w:val="003001C3"/>
    <w:rsid w:val="003015CC"/>
    <w:rsid w:val="003056CD"/>
    <w:rsid w:val="00307820"/>
    <w:rsid w:val="00307A60"/>
    <w:rsid w:val="00311B72"/>
    <w:rsid w:val="003163B0"/>
    <w:rsid w:val="00317B22"/>
    <w:rsid w:val="00323339"/>
    <w:rsid w:val="00323B27"/>
    <w:rsid w:val="003257A8"/>
    <w:rsid w:val="00333C51"/>
    <w:rsid w:val="00336AEC"/>
    <w:rsid w:val="003374F3"/>
    <w:rsid w:val="00340479"/>
    <w:rsid w:val="00340DF4"/>
    <w:rsid w:val="003413C9"/>
    <w:rsid w:val="00344894"/>
    <w:rsid w:val="003458C2"/>
    <w:rsid w:val="0035189D"/>
    <w:rsid w:val="00352467"/>
    <w:rsid w:val="003530F9"/>
    <w:rsid w:val="00356F54"/>
    <w:rsid w:val="0035753F"/>
    <w:rsid w:val="00363A2E"/>
    <w:rsid w:val="0036496B"/>
    <w:rsid w:val="00364F26"/>
    <w:rsid w:val="0036756D"/>
    <w:rsid w:val="003703D8"/>
    <w:rsid w:val="00370D64"/>
    <w:rsid w:val="00371DEA"/>
    <w:rsid w:val="00372060"/>
    <w:rsid w:val="0037235B"/>
    <w:rsid w:val="00375BA2"/>
    <w:rsid w:val="0038120F"/>
    <w:rsid w:val="00385664"/>
    <w:rsid w:val="00385E27"/>
    <w:rsid w:val="0038687E"/>
    <w:rsid w:val="003A031B"/>
    <w:rsid w:val="003A27A5"/>
    <w:rsid w:val="003A2961"/>
    <w:rsid w:val="003B0426"/>
    <w:rsid w:val="003B315C"/>
    <w:rsid w:val="003B3C42"/>
    <w:rsid w:val="003B628D"/>
    <w:rsid w:val="003B6A0E"/>
    <w:rsid w:val="003B7C58"/>
    <w:rsid w:val="003C1C45"/>
    <w:rsid w:val="003C2163"/>
    <w:rsid w:val="003C23CC"/>
    <w:rsid w:val="003C415B"/>
    <w:rsid w:val="003C6978"/>
    <w:rsid w:val="003C6F3D"/>
    <w:rsid w:val="003D1AA5"/>
    <w:rsid w:val="003D20E4"/>
    <w:rsid w:val="003D4D39"/>
    <w:rsid w:val="003D4F10"/>
    <w:rsid w:val="003D5A22"/>
    <w:rsid w:val="003D5CD7"/>
    <w:rsid w:val="003E1BF4"/>
    <w:rsid w:val="003E1E68"/>
    <w:rsid w:val="003F08ED"/>
    <w:rsid w:val="003F37DF"/>
    <w:rsid w:val="003F4F82"/>
    <w:rsid w:val="003F56CD"/>
    <w:rsid w:val="00401A27"/>
    <w:rsid w:val="004023F4"/>
    <w:rsid w:val="00403810"/>
    <w:rsid w:val="00407FB5"/>
    <w:rsid w:val="004125D1"/>
    <w:rsid w:val="00412E14"/>
    <w:rsid w:val="00415F39"/>
    <w:rsid w:val="004228E0"/>
    <w:rsid w:val="00424DDB"/>
    <w:rsid w:val="00425233"/>
    <w:rsid w:val="00431828"/>
    <w:rsid w:val="00432863"/>
    <w:rsid w:val="00434FBD"/>
    <w:rsid w:val="00436FA7"/>
    <w:rsid w:val="00440881"/>
    <w:rsid w:val="00440CFE"/>
    <w:rsid w:val="00444D20"/>
    <w:rsid w:val="00447FA3"/>
    <w:rsid w:val="0045261A"/>
    <w:rsid w:val="0045715E"/>
    <w:rsid w:val="004625E3"/>
    <w:rsid w:val="00462717"/>
    <w:rsid w:val="00462DA8"/>
    <w:rsid w:val="00462E0C"/>
    <w:rsid w:val="00467A8D"/>
    <w:rsid w:val="00467FF7"/>
    <w:rsid w:val="00472D46"/>
    <w:rsid w:val="0047367D"/>
    <w:rsid w:val="00476B9E"/>
    <w:rsid w:val="00480818"/>
    <w:rsid w:val="00482F6F"/>
    <w:rsid w:val="00487867"/>
    <w:rsid w:val="004901BE"/>
    <w:rsid w:val="00490FAF"/>
    <w:rsid w:val="0049143B"/>
    <w:rsid w:val="00492589"/>
    <w:rsid w:val="004976CC"/>
    <w:rsid w:val="004A3C24"/>
    <w:rsid w:val="004A4789"/>
    <w:rsid w:val="004B14DA"/>
    <w:rsid w:val="004B1758"/>
    <w:rsid w:val="004B3501"/>
    <w:rsid w:val="004B400B"/>
    <w:rsid w:val="004B6C8E"/>
    <w:rsid w:val="004B7562"/>
    <w:rsid w:val="004B7A54"/>
    <w:rsid w:val="004C086D"/>
    <w:rsid w:val="004C6160"/>
    <w:rsid w:val="004D005A"/>
    <w:rsid w:val="004D138C"/>
    <w:rsid w:val="004D3952"/>
    <w:rsid w:val="004D642A"/>
    <w:rsid w:val="004E10C3"/>
    <w:rsid w:val="004E2EED"/>
    <w:rsid w:val="004E3F98"/>
    <w:rsid w:val="004E5971"/>
    <w:rsid w:val="004F0176"/>
    <w:rsid w:val="004F2879"/>
    <w:rsid w:val="004F4622"/>
    <w:rsid w:val="004F5CF5"/>
    <w:rsid w:val="004F61C1"/>
    <w:rsid w:val="00501291"/>
    <w:rsid w:val="00501440"/>
    <w:rsid w:val="00501F12"/>
    <w:rsid w:val="00502D97"/>
    <w:rsid w:val="00510E50"/>
    <w:rsid w:val="00512F79"/>
    <w:rsid w:val="00513D3D"/>
    <w:rsid w:val="00521EFF"/>
    <w:rsid w:val="0053420A"/>
    <w:rsid w:val="005364C8"/>
    <w:rsid w:val="005365B9"/>
    <w:rsid w:val="0053698B"/>
    <w:rsid w:val="005537EA"/>
    <w:rsid w:val="0055732A"/>
    <w:rsid w:val="005614B1"/>
    <w:rsid w:val="00561F34"/>
    <w:rsid w:val="005633E8"/>
    <w:rsid w:val="00564486"/>
    <w:rsid w:val="00564885"/>
    <w:rsid w:val="00565A44"/>
    <w:rsid w:val="005667A4"/>
    <w:rsid w:val="0057663D"/>
    <w:rsid w:val="0057680F"/>
    <w:rsid w:val="005776D5"/>
    <w:rsid w:val="00585587"/>
    <w:rsid w:val="0058610A"/>
    <w:rsid w:val="00587713"/>
    <w:rsid w:val="00590F0E"/>
    <w:rsid w:val="00593EE0"/>
    <w:rsid w:val="0059533D"/>
    <w:rsid w:val="00596AC7"/>
    <w:rsid w:val="005A10F0"/>
    <w:rsid w:val="005B2D89"/>
    <w:rsid w:val="005B4C3C"/>
    <w:rsid w:val="005C07D8"/>
    <w:rsid w:val="005C1417"/>
    <w:rsid w:val="005C2D93"/>
    <w:rsid w:val="005C4408"/>
    <w:rsid w:val="005C66A6"/>
    <w:rsid w:val="005C6DB0"/>
    <w:rsid w:val="005D4215"/>
    <w:rsid w:val="005D6526"/>
    <w:rsid w:val="005E0227"/>
    <w:rsid w:val="005E08FD"/>
    <w:rsid w:val="005E2860"/>
    <w:rsid w:val="005E314A"/>
    <w:rsid w:val="005E685B"/>
    <w:rsid w:val="005F0506"/>
    <w:rsid w:val="005F5092"/>
    <w:rsid w:val="005F6419"/>
    <w:rsid w:val="005F67EB"/>
    <w:rsid w:val="005F6E9A"/>
    <w:rsid w:val="005F74B2"/>
    <w:rsid w:val="005F7A3D"/>
    <w:rsid w:val="00601441"/>
    <w:rsid w:val="00601E3A"/>
    <w:rsid w:val="006067DD"/>
    <w:rsid w:val="00607C97"/>
    <w:rsid w:val="006108AA"/>
    <w:rsid w:val="0061113A"/>
    <w:rsid w:val="00614784"/>
    <w:rsid w:val="0061496B"/>
    <w:rsid w:val="006165B0"/>
    <w:rsid w:val="00617D07"/>
    <w:rsid w:val="0062185B"/>
    <w:rsid w:val="006264EC"/>
    <w:rsid w:val="00627884"/>
    <w:rsid w:val="00630D0F"/>
    <w:rsid w:val="006322B4"/>
    <w:rsid w:val="006329A4"/>
    <w:rsid w:val="006421C4"/>
    <w:rsid w:val="00643145"/>
    <w:rsid w:val="00643D7B"/>
    <w:rsid w:val="006452DF"/>
    <w:rsid w:val="00645988"/>
    <w:rsid w:val="006461B3"/>
    <w:rsid w:val="0064643E"/>
    <w:rsid w:val="006505C6"/>
    <w:rsid w:val="00650F5E"/>
    <w:rsid w:val="006511F3"/>
    <w:rsid w:val="006518E9"/>
    <w:rsid w:val="0065301F"/>
    <w:rsid w:val="0066107D"/>
    <w:rsid w:val="00664D6F"/>
    <w:rsid w:val="00665CE7"/>
    <w:rsid w:val="00667D33"/>
    <w:rsid w:val="00670023"/>
    <w:rsid w:val="006724B9"/>
    <w:rsid w:val="00674825"/>
    <w:rsid w:val="0067657C"/>
    <w:rsid w:val="00683214"/>
    <w:rsid w:val="006839C2"/>
    <w:rsid w:val="0068401E"/>
    <w:rsid w:val="00691780"/>
    <w:rsid w:val="00692FA3"/>
    <w:rsid w:val="00693A75"/>
    <w:rsid w:val="0069711C"/>
    <w:rsid w:val="006A1CEA"/>
    <w:rsid w:val="006A4B09"/>
    <w:rsid w:val="006A4E22"/>
    <w:rsid w:val="006A7487"/>
    <w:rsid w:val="006B77CA"/>
    <w:rsid w:val="006C2DF8"/>
    <w:rsid w:val="006C4A27"/>
    <w:rsid w:val="006D0E27"/>
    <w:rsid w:val="006D6125"/>
    <w:rsid w:val="006D6288"/>
    <w:rsid w:val="006D65F6"/>
    <w:rsid w:val="006D76E0"/>
    <w:rsid w:val="006E0DA9"/>
    <w:rsid w:val="006E116E"/>
    <w:rsid w:val="006F3889"/>
    <w:rsid w:val="006F56E7"/>
    <w:rsid w:val="0070078A"/>
    <w:rsid w:val="00701A2B"/>
    <w:rsid w:val="007022EF"/>
    <w:rsid w:val="00704E2C"/>
    <w:rsid w:val="00705CBC"/>
    <w:rsid w:val="00706D8C"/>
    <w:rsid w:val="007101CB"/>
    <w:rsid w:val="0071264A"/>
    <w:rsid w:val="007178A8"/>
    <w:rsid w:val="007217DC"/>
    <w:rsid w:val="00721ECD"/>
    <w:rsid w:val="007224A7"/>
    <w:rsid w:val="00722A6F"/>
    <w:rsid w:val="0072381A"/>
    <w:rsid w:val="007241A9"/>
    <w:rsid w:val="00724678"/>
    <w:rsid w:val="0072478F"/>
    <w:rsid w:val="00724AA3"/>
    <w:rsid w:val="00726D08"/>
    <w:rsid w:val="0073056B"/>
    <w:rsid w:val="007323D7"/>
    <w:rsid w:val="00733B91"/>
    <w:rsid w:val="00737B40"/>
    <w:rsid w:val="0074405E"/>
    <w:rsid w:val="00750BD2"/>
    <w:rsid w:val="00752FD9"/>
    <w:rsid w:val="007540C3"/>
    <w:rsid w:val="00755BA7"/>
    <w:rsid w:val="0076031C"/>
    <w:rsid w:val="00766924"/>
    <w:rsid w:val="00772DDE"/>
    <w:rsid w:val="00773D40"/>
    <w:rsid w:val="00777D51"/>
    <w:rsid w:val="00782B05"/>
    <w:rsid w:val="00784382"/>
    <w:rsid w:val="00785F14"/>
    <w:rsid w:val="00794D21"/>
    <w:rsid w:val="007A0B80"/>
    <w:rsid w:val="007A17F0"/>
    <w:rsid w:val="007A293F"/>
    <w:rsid w:val="007A4B29"/>
    <w:rsid w:val="007B119C"/>
    <w:rsid w:val="007B7994"/>
    <w:rsid w:val="007C1F01"/>
    <w:rsid w:val="007C48A5"/>
    <w:rsid w:val="007C622A"/>
    <w:rsid w:val="007C68AA"/>
    <w:rsid w:val="007C73BB"/>
    <w:rsid w:val="007D080A"/>
    <w:rsid w:val="007D15FE"/>
    <w:rsid w:val="007D1610"/>
    <w:rsid w:val="007D1B5A"/>
    <w:rsid w:val="007D209B"/>
    <w:rsid w:val="007D28AF"/>
    <w:rsid w:val="007D456F"/>
    <w:rsid w:val="007D5586"/>
    <w:rsid w:val="007D60CC"/>
    <w:rsid w:val="007E360B"/>
    <w:rsid w:val="007E4E18"/>
    <w:rsid w:val="007E7054"/>
    <w:rsid w:val="007F1444"/>
    <w:rsid w:val="007F2932"/>
    <w:rsid w:val="007F6402"/>
    <w:rsid w:val="008002B0"/>
    <w:rsid w:val="008023EA"/>
    <w:rsid w:val="00803D3E"/>
    <w:rsid w:val="008063D7"/>
    <w:rsid w:val="0081018E"/>
    <w:rsid w:val="00812199"/>
    <w:rsid w:val="00815412"/>
    <w:rsid w:val="00821E13"/>
    <w:rsid w:val="00824204"/>
    <w:rsid w:val="008279D8"/>
    <w:rsid w:val="00832FFE"/>
    <w:rsid w:val="00835413"/>
    <w:rsid w:val="00836633"/>
    <w:rsid w:val="00837626"/>
    <w:rsid w:val="00840456"/>
    <w:rsid w:val="008417A3"/>
    <w:rsid w:val="00843CD8"/>
    <w:rsid w:val="00854644"/>
    <w:rsid w:val="008643C7"/>
    <w:rsid w:val="00866E81"/>
    <w:rsid w:val="00877FD4"/>
    <w:rsid w:val="00881236"/>
    <w:rsid w:val="0088448D"/>
    <w:rsid w:val="0088589C"/>
    <w:rsid w:val="00885FFB"/>
    <w:rsid w:val="0088750E"/>
    <w:rsid w:val="00890A70"/>
    <w:rsid w:val="00892858"/>
    <w:rsid w:val="00892BD5"/>
    <w:rsid w:val="00894B78"/>
    <w:rsid w:val="00895FD4"/>
    <w:rsid w:val="0089681F"/>
    <w:rsid w:val="008968BA"/>
    <w:rsid w:val="008A050C"/>
    <w:rsid w:val="008A11BB"/>
    <w:rsid w:val="008A4328"/>
    <w:rsid w:val="008A53F4"/>
    <w:rsid w:val="008B1DE5"/>
    <w:rsid w:val="008C27E3"/>
    <w:rsid w:val="008C59F1"/>
    <w:rsid w:val="008C6979"/>
    <w:rsid w:val="008D0119"/>
    <w:rsid w:val="008D1F73"/>
    <w:rsid w:val="008D4A4E"/>
    <w:rsid w:val="008D4EBE"/>
    <w:rsid w:val="008E02A2"/>
    <w:rsid w:val="008E2736"/>
    <w:rsid w:val="008E4839"/>
    <w:rsid w:val="008F0A96"/>
    <w:rsid w:val="008F2A12"/>
    <w:rsid w:val="008F30DC"/>
    <w:rsid w:val="008F5289"/>
    <w:rsid w:val="00902181"/>
    <w:rsid w:val="00907C07"/>
    <w:rsid w:val="00907F57"/>
    <w:rsid w:val="0091245E"/>
    <w:rsid w:val="009134A5"/>
    <w:rsid w:val="00914E6B"/>
    <w:rsid w:val="009170FD"/>
    <w:rsid w:val="009200A0"/>
    <w:rsid w:val="009220A2"/>
    <w:rsid w:val="0092469A"/>
    <w:rsid w:val="00927895"/>
    <w:rsid w:val="009312CD"/>
    <w:rsid w:val="0093167B"/>
    <w:rsid w:val="00931816"/>
    <w:rsid w:val="00931897"/>
    <w:rsid w:val="009343ED"/>
    <w:rsid w:val="00934F8D"/>
    <w:rsid w:val="0093555C"/>
    <w:rsid w:val="0093594A"/>
    <w:rsid w:val="0094004A"/>
    <w:rsid w:val="009417DB"/>
    <w:rsid w:val="00941A9F"/>
    <w:rsid w:val="00944F48"/>
    <w:rsid w:val="0094681B"/>
    <w:rsid w:val="00955AF7"/>
    <w:rsid w:val="009561F6"/>
    <w:rsid w:val="00960DBE"/>
    <w:rsid w:val="00964023"/>
    <w:rsid w:val="0096438B"/>
    <w:rsid w:val="00966CF9"/>
    <w:rsid w:val="00970BA6"/>
    <w:rsid w:val="009825B1"/>
    <w:rsid w:val="00985441"/>
    <w:rsid w:val="0099136B"/>
    <w:rsid w:val="00993BE1"/>
    <w:rsid w:val="00995A52"/>
    <w:rsid w:val="009A01BA"/>
    <w:rsid w:val="009A3F66"/>
    <w:rsid w:val="009A42E7"/>
    <w:rsid w:val="009A431B"/>
    <w:rsid w:val="009A7599"/>
    <w:rsid w:val="009B010B"/>
    <w:rsid w:val="009B1406"/>
    <w:rsid w:val="009B3628"/>
    <w:rsid w:val="009C0D86"/>
    <w:rsid w:val="009C150D"/>
    <w:rsid w:val="009C46DF"/>
    <w:rsid w:val="009D0B76"/>
    <w:rsid w:val="009D5BA8"/>
    <w:rsid w:val="009E411D"/>
    <w:rsid w:val="009E469A"/>
    <w:rsid w:val="009E701E"/>
    <w:rsid w:val="009F356A"/>
    <w:rsid w:val="009F44CF"/>
    <w:rsid w:val="009F58AE"/>
    <w:rsid w:val="009F5B52"/>
    <w:rsid w:val="00A04D9B"/>
    <w:rsid w:val="00A12C8E"/>
    <w:rsid w:val="00A15696"/>
    <w:rsid w:val="00A2300D"/>
    <w:rsid w:val="00A24028"/>
    <w:rsid w:val="00A24A0C"/>
    <w:rsid w:val="00A31011"/>
    <w:rsid w:val="00A31DE8"/>
    <w:rsid w:val="00A37C4B"/>
    <w:rsid w:val="00A42801"/>
    <w:rsid w:val="00A46D6E"/>
    <w:rsid w:val="00A55BE8"/>
    <w:rsid w:val="00A5674E"/>
    <w:rsid w:val="00A568EB"/>
    <w:rsid w:val="00A572BF"/>
    <w:rsid w:val="00A606B4"/>
    <w:rsid w:val="00A621BD"/>
    <w:rsid w:val="00A627F3"/>
    <w:rsid w:val="00A70409"/>
    <w:rsid w:val="00A7074A"/>
    <w:rsid w:val="00A70B55"/>
    <w:rsid w:val="00A715F6"/>
    <w:rsid w:val="00A74EC6"/>
    <w:rsid w:val="00A80D40"/>
    <w:rsid w:val="00A908E8"/>
    <w:rsid w:val="00A94C2D"/>
    <w:rsid w:val="00A94D18"/>
    <w:rsid w:val="00A95C3E"/>
    <w:rsid w:val="00AA06BC"/>
    <w:rsid w:val="00AA34AB"/>
    <w:rsid w:val="00AA61FC"/>
    <w:rsid w:val="00AA6E95"/>
    <w:rsid w:val="00AB302F"/>
    <w:rsid w:val="00AB35DC"/>
    <w:rsid w:val="00AB39F8"/>
    <w:rsid w:val="00AB7331"/>
    <w:rsid w:val="00AC0D3E"/>
    <w:rsid w:val="00AC10A1"/>
    <w:rsid w:val="00AC25CF"/>
    <w:rsid w:val="00AC469E"/>
    <w:rsid w:val="00AC4EB7"/>
    <w:rsid w:val="00AD17FE"/>
    <w:rsid w:val="00AD3C2C"/>
    <w:rsid w:val="00AE221E"/>
    <w:rsid w:val="00AE45E7"/>
    <w:rsid w:val="00AF6FBE"/>
    <w:rsid w:val="00B03AD8"/>
    <w:rsid w:val="00B050B4"/>
    <w:rsid w:val="00B1141F"/>
    <w:rsid w:val="00B15B3F"/>
    <w:rsid w:val="00B1794A"/>
    <w:rsid w:val="00B23FEB"/>
    <w:rsid w:val="00B2407D"/>
    <w:rsid w:val="00B24A05"/>
    <w:rsid w:val="00B24A70"/>
    <w:rsid w:val="00B27A79"/>
    <w:rsid w:val="00B30F4E"/>
    <w:rsid w:val="00B3158E"/>
    <w:rsid w:val="00B369AC"/>
    <w:rsid w:val="00B36A39"/>
    <w:rsid w:val="00B377F7"/>
    <w:rsid w:val="00B43B71"/>
    <w:rsid w:val="00B51071"/>
    <w:rsid w:val="00B51919"/>
    <w:rsid w:val="00B70AE0"/>
    <w:rsid w:val="00B72177"/>
    <w:rsid w:val="00B76088"/>
    <w:rsid w:val="00B7620B"/>
    <w:rsid w:val="00B762EC"/>
    <w:rsid w:val="00B81502"/>
    <w:rsid w:val="00B82DD5"/>
    <w:rsid w:val="00B83128"/>
    <w:rsid w:val="00B86632"/>
    <w:rsid w:val="00B86F0A"/>
    <w:rsid w:val="00B91C4B"/>
    <w:rsid w:val="00B92C06"/>
    <w:rsid w:val="00B96448"/>
    <w:rsid w:val="00BA0C05"/>
    <w:rsid w:val="00BA1FCE"/>
    <w:rsid w:val="00BA49D4"/>
    <w:rsid w:val="00BA6077"/>
    <w:rsid w:val="00BA7F50"/>
    <w:rsid w:val="00BB3602"/>
    <w:rsid w:val="00BC3532"/>
    <w:rsid w:val="00BC7479"/>
    <w:rsid w:val="00BC7CB9"/>
    <w:rsid w:val="00BE013C"/>
    <w:rsid w:val="00BE184E"/>
    <w:rsid w:val="00BE220A"/>
    <w:rsid w:val="00BE5386"/>
    <w:rsid w:val="00BE6746"/>
    <w:rsid w:val="00BF1D77"/>
    <w:rsid w:val="00BF2BC0"/>
    <w:rsid w:val="00BF33F9"/>
    <w:rsid w:val="00BF4305"/>
    <w:rsid w:val="00BF5422"/>
    <w:rsid w:val="00C00DB8"/>
    <w:rsid w:val="00C014AB"/>
    <w:rsid w:val="00C02467"/>
    <w:rsid w:val="00C027F0"/>
    <w:rsid w:val="00C03CDA"/>
    <w:rsid w:val="00C10236"/>
    <w:rsid w:val="00C12AD1"/>
    <w:rsid w:val="00C1558D"/>
    <w:rsid w:val="00C16C5C"/>
    <w:rsid w:val="00C200A0"/>
    <w:rsid w:val="00C20CCB"/>
    <w:rsid w:val="00C223DF"/>
    <w:rsid w:val="00C23B21"/>
    <w:rsid w:val="00C23E7B"/>
    <w:rsid w:val="00C23ED1"/>
    <w:rsid w:val="00C24C05"/>
    <w:rsid w:val="00C25F41"/>
    <w:rsid w:val="00C25F71"/>
    <w:rsid w:val="00C26A09"/>
    <w:rsid w:val="00C279D6"/>
    <w:rsid w:val="00C30114"/>
    <w:rsid w:val="00C33760"/>
    <w:rsid w:val="00C349C6"/>
    <w:rsid w:val="00C3670B"/>
    <w:rsid w:val="00C45E62"/>
    <w:rsid w:val="00C46A01"/>
    <w:rsid w:val="00C47FF5"/>
    <w:rsid w:val="00C502C5"/>
    <w:rsid w:val="00C510B2"/>
    <w:rsid w:val="00C51AB1"/>
    <w:rsid w:val="00C55F8B"/>
    <w:rsid w:val="00C55FED"/>
    <w:rsid w:val="00C56D7D"/>
    <w:rsid w:val="00C612BF"/>
    <w:rsid w:val="00C620B9"/>
    <w:rsid w:val="00C62BF3"/>
    <w:rsid w:val="00C6736E"/>
    <w:rsid w:val="00C76D1F"/>
    <w:rsid w:val="00C814FB"/>
    <w:rsid w:val="00C81CCF"/>
    <w:rsid w:val="00C8374B"/>
    <w:rsid w:val="00C8399A"/>
    <w:rsid w:val="00C87E79"/>
    <w:rsid w:val="00C92FE0"/>
    <w:rsid w:val="00C95B2C"/>
    <w:rsid w:val="00C9750D"/>
    <w:rsid w:val="00CA520C"/>
    <w:rsid w:val="00CA73D9"/>
    <w:rsid w:val="00CA7765"/>
    <w:rsid w:val="00CA7E50"/>
    <w:rsid w:val="00CB0BE5"/>
    <w:rsid w:val="00CB5BAB"/>
    <w:rsid w:val="00CB691F"/>
    <w:rsid w:val="00CC02B2"/>
    <w:rsid w:val="00CC2916"/>
    <w:rsid w:val="00CC6DA0"/>
    <w:rsid w:val="00CC7BA7"/>
    <w:rsid w:val="00CD3F68"/>
    <w:rsid w:val="00CE3F28"/>
    <w:rsid w:val="00CE5A84"/>
    <w:rsid w:val="00CE6371"/>
    <w:rsid w:val="00CE7B1E"/>
    <w:rsid w:val="00CF259B"/>
    <w:rsid w:val="00D0044B"/>
    <w:rsid w:val="00D02DFA"/>
    <w:rsid w:val="00D0570E"/>
    <w:rsid w:val="00D11D1D"/>
    <w:rsid w:val="00D12F38"/>
    <w:rsid w:val="00D17673"/>
    <w:rsid w:val="00D20092"/>
    <w:rsid w:val="00D24C12"/>
    <w:rsid w:val="00D2667E"/>
    <w:rsid w:val="00D30E7E"/>
    <w:rsid w:val="00D348DC"/>
    <w:rsid w:val="00D411AC"/>
    <w:rsid w:val="00D41229"/>
    <w:rsid w:val="00D4394F"/>
    <w:rsid w:val="00D44419"/>
    <w:rsid w:val="00D44C39"/>
    <w:rsid w:val="00D51D91"/>
    <w:rsid w:val="00D52ACE"/>
    <w:rsid w:val="00D54D2A"/>
    <w:rsid w:val="00D557F7"/>
    <w:rsid w:val="00D560A3"/>
    <w:rsid w:val="00D57EA3"/>
    <w:rsid w:val="00D606A6"/>
    <w:rsid w:val="00D6086D"/>
    <w:rsid w:val="00D62056"/>
    <w:rsid w:val="00D625EA"/>
    <w:rsid w:val="00D654DB"/>
    <w:rsid w:val="00D664FF"/>
    <w:rsid w:val="00D7598B"/>
    <w:rsid w:val="00D769B2"/>
    <w:rsid w:val="00D77CAB"/>
    <w:rsid w:val="00D77DEF"/>
    <w:rsid w:val="00D835C8"/>
    <w:rsid w:val="00D863F0"/>
    <w:rsid w:val="00D91EE6"/>
    <w:rsid w:val="00D92713"/>
    <w:rsid w:val="00DA0D85"/>
    <w:rsid w:val="00DA62CF"/>
    <w:rsid w:val="00DA6F35"/>
    <w:rsid w:val="00DB2538"/>
    <w:rsid w:val="00DB3B76"/>
    <w:rsid w:val="00DB657F"/>
    <w:rsid w:val="00DB7317"/>
    <w:rsid w:val="00DC0E2C"/>
    <w:rsid w:val="00DC225A"/>
    <w:rsid w:val="00DC616D"/>
    <w:rsid w:val="00DD3931"/>
    <w:rsid w:val="00DD5BD8"/>
    <w:rsid w:val="00DD6411"/>
    <w:rsid w:val="00DD749A"/>
    <w:rsid w:val="00DE0846"/>
    <w:rsid w:val="00DE3DEF"/>
    <w:rsid w:val="00DE5C86"/>
    <w:rsid w:val="00DF336A"/>
    <w:rsid w:val="00DF43E6"/>
    <w:rsid w:val="00DF717F"/>
    <w:rsid w:val="00E0115A"/>
    <w:rsid w:val="00E0178B"/>
    <w:rsid w:val="00E03917"/>
    <w:rsid w:val="00E05226"/>
    <w:rsid w:val="00E06C46"/>
    <w:rsid w:val="00E10FE8"/>
    <w:rsid w:val="00E11289"/>
    <w:rsid w:val="00E1227F"/>
    <w:rsid w:val="00E159C9"/>
    <w:rsid w:val="00E1731D"/>
    <w:rsid w:val="00E176B4"/>
    <w:rsid w:val="00E22D47"/>
    <w:rsid w:val="00E27A43"/>
    <w:rsid w:val="00E27D8F"/>
    <w:rsid w:val="00E3043D"/>
    <w:rsid w:val="00E358CF"/>
    <w:rsid w:val="00E37835"/>
    <w:rsid w:val="00E41BDB"/>
    <w:rsid w:val="00E45DF4"/>
    <w:rsid w:val="00E469F8"/>
    <w:rsid w:val="00E46A92"/>
    <w:rsid w:val="00E4734B"/>
    <w:rsid w:val="00E50BC4"/>
    <w:rsid w:val="00E51290"/>
    <w:rsid w:val="00E51AB1"/>
    <w:rsid w:val="00E61896"/>
    <w:rsid w:val="00E712F2"/>
    <w:rsid w:val="00E71951"/>
    <w:rsid w:val="00E72DDB"/>
    <w:rsid w:val="00E73789"/>
    <w:rsid w:val="00E90499"/>
    <w:rsid w:val="00E9379B"/>
    <w:rsid w:val="00E95C5E"/>
    <w:rsid w:val="00EA245A"/>
    <w:rsid w:val="00EA386C"/>
    <w:rsid w:val="00EA3CF3"/>
    <w:rsid w:val="00EA644C"/>
    <w:rsid w:val="00EB4D38"/>
    <w:rsid w:val="00EB651D"/>
    <w:rsid w:val="00EC09DD"/>
    <w:rsid w:val="00EC6B62"/>
    <w:rsid w:val="00ED1AC9"/>
    <w:rsid w:val="00ED1CE7"/>
    <w:rsid w:val="00ED1E03"/>
    <w:rsid w:val="00ED2FBC"/>
    <w:rsid w:val="00ED63A5"/>
    <w:rsid w:val="00ED75D9"/>
    <w:rsid w:val="00EE18E5"/>
    <w:rsid w:val="00EE2934"/>
    <w:rsid w:val="00EE3791"/>
    <w:rsid w:val="00EF0183"/>
    <w:rsid w:val="00EF2DA4"/>
    <w:rsid w:val="00EF319E"/>
    <w:rsid w:val="00EF4009"/>
    <w:rsid w:val="00EF578C"/>
    <w:rsid w:val="00F033AA"/>
    <w:rsid w:val="00F03FEF"/>
    <w:rsid w:val="00F04478"/>
    <w:rsid w:val="00F0570A"/>
    <w:rsid w:val="00F15388"/>
    <w:rsid w:val="00F15920"/>
    <w:rsid w:val="00F2149D"/>
    <w:rsid w:val="00F2313D"/>
    <w:rsid w:val="00F26ED0"/>
    <w:rsid w:val="00F27951"/>
    <w:rsid w:val="00F318B1"/>
    <w:rsid w:val="00F324A4"/>
    <w:rsid w:val="00F350A3"/>
    <w:rsid w:val="00F36A33"/>
    <w:rsid w:val="00F377D8"/>
    <w:rsid w:val="00F461FA"/>
    <w:rsid w:val="00F46403"/>
    <w:rsid w:val="00F5080C"/>
    <w:rsid w:val="00F516D4"/>
    <w:rsid w:val="00F5253F"/>
    <w:rsid w:val="00F60E48"/>
    <w:rsid w:val="00F61287"/>
    <w:rsid w:val="00F64890"/>
    <w:rsid w:val="00F64BC8"/>
    <w:rsid w:val="00F64DBB"/>
    <w:rsid w:val="00F65977"/>
    <w:rsid w:val="00F67444"/>
    <w:rsid w:val="00F724DD"/>
    <w:rsid w:val="00F76DFF"/>
    <w:rsid w:val="00F82239"/>
    <w:rsid w:val="00F827E2"/>
    <w:rsid w:val="00F875DC"/>
    <w:rsid w:val="00F94E4F"/>
    <w:rsid w:val="00FA1939"/>
    <w:rsid w:val="00FA4110"/>
    <w:rsid w:val="00FA447B"/>
    <w:rsid w:val="00FB1D12"/>
    <w:rsid w:val="00FB32DE"/>
    <w:rsid w:val="00FC0CA4"/>
    <w:rsid w:val="00FC6BCF"/>
    <w:rsid w:val="00FC721D"/>
    <w:rsid w:val="00FD3236"/>
    <w:rsid w:val="00FD3CBD"/>
    <w:rsid w:val="00FE366B"/>
    <w:rsid w:val="00FE493E"/>
    <w:rsid w:val="00FE4D16"/>
    <w:rsid w:val="00FE56E4"/>
    <w:rsid w:val="00FE60EA"/>
    <w:rsid w:val="00FF2DDC"/>
    <w:rsid w:val="00FF69C6"/>
    <w:rsid w:val="00FF7515"/>
    <w:rsid w:val="00FF7E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18A564-ED97-4A28-BFCC-49838E13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اصلی"/>
    <w:qFormat/>
    <w:rsid w:val="003B7C58"/>
    <w:pPr>
      <w:bidi/>
      <w:ind w:firstLine="360"/>
    </w:pPr>
    <w:rPr>
      <w:rFonts w:ascii="B Zar" w:hAnsi="B Zar"/>
      <w:sz w:val="24"/>
      <w:szCs w:val="24"/>
    </w:rPr>
  </w:style>
  <w:style w:type="paragraph" w:styleId="Heading1">
    <w:name w:val="heading 1"/>
    <w:basedOn w:val="Normal"/>
    <w:next w:val="Normal"/>
    <w:link w:val="Heading1Char"/>
    <w:qFormat/>
    <w:rsid w:val="00462717"/>
    <w:pPr>
      <w:keepNext/>
      <w:jc w:val="lowKashida"/>
      <w:outlineLvl w:val="0"/>
    </w:pPr>
    <w:rPr>
      <w:rFonts w:cs="Zar"/>
      <w:b/>
      <w:bCs/>
    </w:rPr>
  </w:style>
  <w:style w:type="paragraph" w:styleId="Heading2">
    <w:name w:val="heading 2"/>
    <w:basedOn w:val="Normal"/>
    <w:next w:val="Normal"/>
    <w:link w:val="Heading2Char"/>
    <w:qFormat/>
    <w:rsid w:val="00462717"/>
    <w:pPr>
      <w:keepNext/>
      <w:ind w:firstLine="566"/>
      <w:jc w:val="lowKashida"/>
      <w:outlineLvl w:val="1"/>
    </w:pPr>
    <w:rPr>
      <w:rFonts w:cs="Zar"/>
      <w:b/>
      <w:bCs/>
      <w:i/>
      <w:iCs/>
    </w:rPr>
  </w:style>
  <w:style w:type="paragraph" w:styleId="Heading3">
    <w:name w:val="heading 3"/>
    <w:basedOn w:val="Normal"/>
    <w:next w:val="Normal"/>
    <w:link w:val="Heading3Char"/>
    <w:qFormat/>
    <w:rsid w:val="00462717"/>
    <w:pPr>
      <w:keepNext/>
      <w:ind w:left="566"/>
      <w:jc w:val="lowKashida"/>
      <w:outlineLvl w:val="2"/>
    </w:pPr>
    <w:rPr>
      <w:rFonts w:cs="Zar"/>
      <w:b/>
      <w:bCs/>
    </w:rPr>
  </w:style>
  <w:style w:type="paragraph" w:styleId="Heading4">
    <w:name w:val="heading 4"/>
    <w:basedOn w:val="Normal"/>
    <w:next w:val="Normal"/>
    <w:link w:val="Heading4Char"/>
    <w:qFormat/>
    <w:rsid w:val="00462717"/>
    <w:pPr>
      <w:keepNext/>
      <w:ind w:firstLine="282"/>
      <w:jc w:val="lowKashida"/>
      <w:outlineLvl w:val="3"/>
    </w:pPr>
    <w:rPr>
      <w:rFonts w:cs="Zar"/>
      <w:b/>
      <w:bCs/>
    </w:rPr>
  </w:style>
  <w:style w:type="paragraph" w:styleId="Heading5">
    <w:name w:val="heading 5"/>
    <w:basedOn w:val="Normal"/>
    <w:next w:val="Normal"/>
    <w:link w:val="Heading5Char"/>
    <w:qFormat/>
    <w:rsid w:val="00462717"/>
    <w:pPr>
      <w:keepNext/>
      <w:ind w:firstLine="282"/>
      <w:jc w:val="center"/>
      <w:outlineLvl w:val="4"/>
    </w:pPr>
    <w:rPr>
      <w:rFonts w:cs="Zar"/>
      <w:b/>
      <w:bCs/>
      <w:sz w:val="18"/>
      <w:szCs w:val="22"/>
    </w:rPr>
  </w:style>
  <w:style w:type="paragraph" w:styleId="Heading6">
    <w:name w:val="heading 6"/>
    <w:basedOn w:val="Normal"/>
    <w:next w:val="Normal"/>
    <w:link w:val="Heading6Char"/>
    <w:qFormat/>
    <w:rsid w:val="00462717"/>
    <w:pPr>
      <w:keepNext/>
      <w:ind w:left="-1" w:firstLine="567"/>
      <w:jc w:val="lowKashida"/>
      <w:outlineLvl w:val="5"/>
    </w:pPr>
    <w:rPr>
      <w:rFonts w:cs="Zar"/>
      <w:b/>
      <w:bCs/>
    </w:rPr>
  </w:style>
  <w:style w:type="paragraph" w:styleId="Heading7">
    <w:name w:val="heading 7"/>
    <w:basedOn w:val="Normal"/>
    <w:next w:val="Normal"/>
    <w:link w:val="Heading7Char"/>
    <w:qFormat/>
    <w:rsid w:val="00462717"/>
    <w:pPr>
      <w:keepNext/>
      <w:ind w:firstLine="282"/>
      <w:jc w:val="lowKashida"/>
      <w:outlineLvl w:val="6"/>
    </w:pPr>
    <w:rPr>
      <w:rFonts w:cs="Zar"/>
      <w:b/>
      <w:bCs/>
      <w:szCs w:val="28"/>
    </w:rPr>
  </w:style>
  <w:style w:type="paragraph" w:styleId="Heading8">
    <w:name w:val="heading 8"/>
    <w:basedOn w:val="Normal"/>
    <w:next w:val="Normal"/>
    <w:link w:val="Heading8Char"/>
    <w:qFormat/>
    <w:rsid w:val="00462717"/>
    <w:pPr>
      <w:keepNext/>
      <w:ind w:left="-1" w:firstLine="283"/>
      <w:jc w:val="lowKashida"/>
      <w:outlineLvl w:val="7"/>
    </w:pPr>
    <w:rPr>
      <w:rFonts w:cs="Zar"/>
      <w:b/>
      <w:bCs/>
      <w:szCs w:val="28"/>
    </w:rPr>
  </w:style>
  <w:style w:type="paragraph" w:styleId="Heading9">
    <w:name w:val="heading 9"/>
    <w:basedOn w:val="Normal"/>
    <w:next w:val="Normal"/>
    <w:link w:val="Heading9Char"/>
    <w:qFormat/>
    <w:rsid w:val="00462717"/>
    <w:pPr>
      <w:keepNext/>
      <w:tabs>
        <w:tab w:val="left" w:pos="2975"/>
        <w:tab w:val="left" w:pos="3119"/>
        <w:tab w:val="left" w:pos="3542"/>
      </w:tabs>
      <w:ind w:firstLine="2268"/>
      <w:outlineLvl w:val="8"/>
    </w:pPr>
    <w:rPr>
      <w:rFonts w:cs="Titr"/>
      <w:color w:val="0000F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717"/>
    <w:rPr>
      <w:rFonts w:cs="Zar"/>
      <w:b/>
      <w:bCs/>
      <w:szCs w:val="24"/>
    </w:rPr>
  </w:style>
  <w:style w:type="character" w:customStyle="1" w:styleId="Heading2Char">
    <w:name w:val="Heading 2 Char"/>
    <w:basedOn w:val="DefaultParagraphFont"/>
    <w:link w:val="Heading2"/>
    <w:rsid w:val="00462717"/>
    <w:rPr>
      <w:rFonts w:cs="Zar"/>
      <w:b/>
      <w:bCs/>
      <w:i/>
      <w:iCs/>
      <w:szCs w:val="24"/>
    </w:rPr>
  </w:style>
  <w:style w:type="character" w:customStyle="1" w:styleId="Heading3Char">
    <w:name w:val="Heading 3 Char"/>
    <w:basedOn w:val="DefaultParagraphFont"/>
    <w:link w:val="Heading3"/>
    <w:rsid w:val="00462717"/>
    <w:rPr>
      <w:rFonts w:cs="Zar"/>
      <w:b/>
      <w:bCs/>
      <w:szCs w:val="24"/>
    </w:rPr>
  </w:style>
  <w:style w:type="character" w:customStyle="1" w:styleId="Heading4Char">
    <w:name w:val="Heading 4 Char"/>
    <w:basedOn w:val="DefaultParagraphFont"/>
    <w:link w:val="Heading4"/>
    <w:rsid w:val="00462717"/>
    <w:rPr>
      <w:rFonts w:cs="Zar"/>
      <w:b/>
      <w:bCs/>
      <w:szCs w:val="24"/>
    </w:rPr>
  </w:style>
  <w:style w:type="character" w:customStyle="1" w:styleId="Heading5Char">
    <w:name w:val="Heading 5 Char"/>
    <w:basedOn w:val="DefaultParagraphFont"/>
    <w:link w:val="Heading5"/>
    <w:rsid w:val="00462717"/>
    <w:rPr>
      <w:rFonts w:cs="Zar"/>
      <w:b/>
      <w:bCs/>
      <w:sz w:val="18"/>
      <w:szCs w:val="22"/>
    </w:rPr>
  </w:style>
  <w:style w:type="character" w:customStyle="1" w:styleId="Heading6Char">
    <w:name w:val="Heading 6 Char"/>
    <w:basedOn w:val="DefaultParagraphFont"/>
    <w:link w:val="Heading6"/>
    <w:rsid w:val="00462717"/>
    <w:rPr>
      <w:rFonts w:cs="Zar"/>
      <w:b/>
      <w:bCs/>
      <w:szCs w:val="24"/>
    </w:rPr>
  </w:style>
  <w:style w:type="character" w:customStyle="1" w:styleId="Heading7Char">
    <w:name w:val="Heading 7 Char"/>
    <w:basedOn w:val="DefaultParagraphFont"/>
    <w:link w:val="Heading7"/>
    <w:rsid w:val="00462717"/>
    <w:rPr>
      <w:rFonts w:cs="Zar"/>
      <w:b/>
      <w:bCs/>
      <w:szCs w:val="28"/>
    </w:rPr>
  </w:style>
  <w:style w:type="character" w:customStyle="1" w:styleId="Heading8Char">
    <w:name w:val="Heading 8 Char"/>
    <w:basedOn w:val="DefaultParagraphFont"/>
    <w:link w:val="Heading8"/>
    <w:rsid w:val="00462717"/>
    <w:rPr>
      <w:rFonts w:cs="Zar"/>
      <w:b/>
      <w:bCs/>
      <w:sz w:val="24"/>
      <w:szCs w:val="28"/>
    </w:rPr>
  </w:style>
  <w:style w:type="character" w:customStyle="1" w:styleId="Heading9Char">
    <w:name w:val="Heading 9 Char"/>
    <w:basedOn w:val="DefaultParagraphFont"/>
    <w:link w:val="Heading9"/>
    <w:rsid w:val="00462717"/>
    <w:rPr>
      <w:rFonts w:cs="Titr"/>
      <w:color w:val="0000FF"/>
      <w:szCs w:val="32"/>
    </w:rPr>
  </w:style>
  <w:style w:type="paragraph" w:styleId="Caption">
    <w:name w:val="caption"/>
    <w:basedOn w:val="Normal"/>
    <w:next w:val="Normal"/>
    <w:qFormat/>
    <w:rsid w:val="00462717"/>
    <w:pPr>
      <w:jc w:val="lowKashida"/>
    </w:pPr>
    <w:rPr>
      <w:rFonts w:cs="Zar"/>
      <w:b/>
      <w:bCs/>
    </w:rPr>
  </w:style>
  <w:style w:type="paragraph" w:styleId="ListParagraph">
    <w:name w:val="List Paragraph"/>
    <w:basedOn w:val="Normal"/>
    <w:uiPriority w:val="34"/>
    <w:qFormat/>
    <w:rsid w:val="00462717"/>
    <w:pPr>
      <w:ind w:left="720"/>
    </w:pPr>
  </w:style>
  <w:style w:type="paragraph" w:customStyle="1" w:styleId="a">
    <w:name w:val="سوالات"/>
    <w:basedOn w:val="Normal"/>
    <w:link w:val="Char"/>
    <w:rsid w:val="00D625EA"/>
    <w:pPr>
      <w:numPr>
        <w:numId w:val="1"/>
      </w:numPr>
      <w:jc w:val="both"/>
    </w:pPr>
    <w:rPr>
      <w:rFonts w:ascii="Times New Roman" w:hAnsi="Times New Roman" w:cs="B Zar"/>
      <w:color w:val="000000" w:themeColor="text1"/>
      <w:sz w:val="28"/>
      <w:szCs w:val="28"/>
    </w:rPr>
  </w:style>
  <w:style w:type="character" w:customStyle="1" w:styleId="Char">
    <w:name w:val="سوالات Char"/>
    <w:basedOn w:val="DefaultParagraphFont"/>
    <w:link w:val="a"/>
    <w:rsid w:val="00D625EA"/>
    <w:rPr>
      <w:rFonts w:cs="B Zar"/>
      <w:color w:val="000000" w:themeColor="text1"/>
      <w:sz w:val="28"/>
      <w:szCs w:val="28"/>
    </w:rPr>
  </w:style>
  <w:style w:type="paragraph" w:styleId="NormalWeb">
    <w:name w:val="Normal (Web)"/>
    <w:basedOn w:val="Normal"/>
    <w:uiPriority w:val="99"/>
    <w:unhideWhenUsed/>
    <w:rsid w:val="00BA7F50"/>
    <w:pPr>
      <w:bidi w:val="0"/>
      <w:spacing w:before="100" w:beforeAutospacing="1" w:after="100" w:afterAutospacing="1"/>
      <w:ind w:firstLine="0"/>
    </w:pPr>
    <w:rPr>
      <w:rFonts w:ascii="Times New Roman" w:hAnsi="Times New Roman" w:cs="Times New Roman"/>
    </w:rPr>
  </w:style>
  <w:style w:type="character" w:styleId="Strong">
    <w:name w:val="Strong"/>
    <w:basedOn w:val="DefaultParagraphFont"/>
    <w:uiPriority w:val="22"/>
    <w:qFormat/>
    <w:rsid w:val="00BA7F50"/>
    <w:rPr>
      <w:b/>
      <w:bCs/>
    </w:rPr>
  </w:style>
  <w:style w:type="character" w:customStyle="1" w:styleId="apple-converted-space">
    <w:name w:val="apple-converted-space"/>
    <w:basedOn w:val="DefaultParagraphFont"/>
    <w:rsid w:val="00BA7F50"/>
  </w:style>
  <w:style w:type="character" w:styleId="Hyperlink">
    <w:name w:val="Hyperlink"/>
    <w:basedOn w:val="DefaultParagraphFont"/>
    <w:uiPriority w:val="99"/>
    <w:semiHidden/>
    <w:unhideWhenUsed/>
    <w:rsid w:val="00BA7F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735543">
      <w:bodyDiv w:val="1"/>
      <w:marLeft w:val="0"/>
      <w:marRight w:val="0"/>
      <w:marTop w:val="0"/>
      <w:marBottom w:val="0"/>
      <w:divBdr>
        <w:top w:val="none" w:sz="0" w:space="0" w:color="auto"/>
        <w:left w:val="none" w:sz="0" w:space="0" w:color="auto"/>
        <w:bottom w:val="none" w:sz="0" w:space="0" w:color="auto"/>
        <w:right w:val="none" w:sz="0" w:space="0" w:color="auto"/>
      </w:divBdr>
      <w:divsChild>
        <w:div w:id="725377959">
          <w:marLeft w:val="0"/>
          <w:marRight w:val="0"/>
          <w:marTop w:val="0"/>
          <w:marBottom w:val="0"/>
          <w:divBdr>
            <w:top w:val="none" w:sz="0" w:space="0" w:color="auto"/>
            <w:left w:val="none" w:sz="0" w:space="0" w:color="auto"/>
            <w:bottom w:val="none" w:sz="0" w:space="0" w:color="auto"/>
            <w:right w:val="none" w:sz="0" w:space="0" w:color="auto"/>
          </w:divBdr>
          <w:divsChild>
            <w:div w:id="428889157">
              <w:marLeft w:val="0"/>
              <w:marRight w:val="0"/>
              <w:marTop w:val="0"/>
              <w:marBottom w:val="0"/>
              <w:divBdr>
                <w:top w:val="none" w:sz="0" w:space="0" w:color="auto"/>
                <w:left w:val="none" w:sz="0" w:space="0" w:color="auto"/>
                <w:bottom w:val="none" w:sz="0" w:space="0" w:color="auto"/>
                <w:right w:val="none" w:sz="0" w:space="0" w:color="auto"/>
              </w:divBdr>
            </w:div>
            <w:div w:id="252781398">
              <w:marLeft w:val="0"/>
              <w:marRight w:val="0"/>
              <w:marTop w:val="0"/>
              <w:marBottom w:val="0"/>
              <w:divBdr>
                <w:top w:val="none" w:sz="0" w:space="0" w:color="auto"/>
                <w:left w:val="none" w:sz="0" w:space="0" w:color="auto"/>
                <w:bottom w:val="none" w:sz="0" w:space="0" w:color="auto"/>
                <w:right w:val="none" w:sz="0" w:space="0" w:color="auto"/>
              </w:divBdr>
            </w:div>
            <w:div w:id="827131399">
              <w:marLeft w:val="0"/>
              <w:marRight w:val="0"/>
              <w:marTop w:val="0"/>
              <w:marBottom w:val="0"/>
              <w:divBdr>
                <w:top w:val="none" w:sz="0" w:space="0" w:color="auto"/>
                <w:left w:val="none" w:sz="0" w:space="0" w:color="auto"/>
                <w:bottom w:val="none" w:sz="0" w:space="0" w:color="auto"/>
                <w:right w:val="none" w:sz="0" w:space="0" w:color="auto"/>
              </w:divBdr>
            </w:div>
            <w:div w:id="827941307">
              <w:marLeft w:val="0"/>
              <w:marRight w:val="0"/>
              <w:marTop w:val="0"/>
              <w:marBottom w:val="0"/>
              <w:divBdr>
                <w:top w:val="none" w:sz="0" w:space="0" w:color="auto"/>
                <w:left w:val="none" w:sz="0" w:space="0" w:color="auto"/>
                <w:bottom w:val="none" w:sz="0" w:space="0" w:color="auto"/>
                <w:right w:val="none" w:sz="0" w:space="0" w:color="auto"/>
              </w:divBdr>
            </w:div>
            <w:div w:id="2000228000">
              <w:marLeft w:val="0"/>
              <w:marRight w:val="0"/>
              <w:marTop w:val="0"/>
              <w:marBottom w:val="0"/>
              <w:divBdr>
                <w:top w:val="none" w:sz="0" w:space="0" w:color="auto"/>
                <w:left w:val="none" w:sz="0" w:space="0" w:color="auto"/>
                <w:bottom w:val="none" w:sz="0" w:space="0" w:color="auto"/>
                <w:right w:val="none" w:sz="0" w:space="0" w:color="auto"/>
              </w:divBdr>
            </w:div>
            <w:div w:id="5754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2219</Words>
  <Characters>12652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einollahi</Company>
  <LinksUpToDate>false</LinksUpToDate>
  <CharactersWithSpaces>14842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einollahi</dc:creator>
  <cp:keywords/>
  <dc:description/>
  <cp:lastModifiedBy>lenovo</cp:lastModifiedBy>
  <cp:revision>2</cp:revision>
  <dcterms:created xsi:type="dcterms:W3CDTF">2017-01-04T10:37:00Z</dcterms:created>
  <dcterms:modified xsi:type="dcterms:W3CDTF">2017-01-04T10:37:00Z</dcterms:modified>
</cp:coreProperties>
</file>